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F" w:rsidRDefault="00364F3F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right"/>
        <w:outlineLvl w:val="3"/>
        <w:rPr>
          <w:rFonts w:ascii="Times New Roman" w:eastAsia="Times New Roman" w:hAnsi="Times New Roman" w:cs="Times New Roman"/>
          <w:i/>
          <w:color w:val="231F20"/>
          <w:sz w:val="20"/>
          <w:szCs w:val="20"/>
          <w:lang w:eastAsia="ru-RU" w:bidi="ru-RU"/>
        </w:rPr>
      </w:pP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right"/>
        <w:outlineLvl w:val="3"/>
        <w:rPr>
          <w:rFonts w:ascii="Times New Roman" w:eastAsia="Times New Roman" w:hAnsi="Times New Roman" w:cs="Times New Roman"/>
          <w:i/>
          <w:color w:val="231F20"/>
          <w:lang w:eastAsia="ru-RU" w:bidi="ru-RU"/>
        </w:rPr>
      </w:pPr>
      <w:r w:rsidRPr="00364F3F">
        <w:rPr>
          <w:rFonts w:ascii="Times New Roman" w:eastAsia="Times New Roman" w:hAnsi="Times New Roman" w:cs="Times New Roman"/>
          <w:i/>
          <w:color w:val="231F20"/>
          <w:lang w:eastAsia="ru-RU" w:bidi="ru-RU"/>
        </w:rPr>
        <w:t xml:space="preserve">  </w:t>
      </w:r>
      <w:bookmarkStart w:id="0" w:name="bookmark26"/>
      <w:bookmarkStart w:id="1" w:name="bookmark27"/>
      <w:r w:rsidRPr="00364F3F">
        <w:rPr>
          <w:rFonts w:ascii="Times New Roman" w:eastAsia="Times New Roman" w:hAnsi="Times New Roman" w:cs="Times New Roman"/>
          <w:i/>
          <w:color w:val="231F20"/>
          <w:lang w:eastAsia="ru-RU" w:bidi="ru-RU"/>
        </w:rPr>
        <w:t>«Утверждаю»</w:t>
      </w: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364F3F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Первый заместитель председателя </w:t>
      </w: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364F3F">
        <w:rPr>
          <w:rFonts w:ascii="Times New Roman" w:eastAsia="Times New Roman" w:hAnsi="Times New Roman" w:cs="Times New Roman"/>
          <w:color w:val="231F20"/>
          <w:lang w:eastAsia="ru-RU" w:bidi="ru-RU"/>
        </w:rPr>
        <w:t>комитета здравоохранения</w:t>
      </w: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364F3F">
        <w:rPr>
          <w:rFonts w:ascii="Times New Roman" w:eastAsia="Times New Roman" w:hAnsi="Times New Roman" w:cs="Times New Roman"/>
          <w:color w:val="231F20"/>
          <w:lang w:eastAsia="ru-RU" w:bidi="ru-RU"/>
        </w:rPr>
        <w:t>Курской области</w:t>
      </w: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364F3F">
        <w:rPr>
          <w:rFonts w:ascii="Times New Roman" w:eastAsia="Times New Roman" w:hAnsi="Times New Roman" w:cs="Times New Roman"/>
          <w:color w:val="231F20"/>
          <w:lang w:eastAsia="ru-RU" w:bidi="ru-RU"/>
        </w:rPr>
        <w:t>__________И.В. Забелина</w:t>
      </w: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right"/>
        <w:outlineLvl w:val="3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364F3F">
        <w:rPr>
          <w:rFonts w:ascii="Times New Roman" w:eastAsia="Times New Roman" w:hAnsi="Times New Roman" w:cs="Times New Roman"/>
          <w:color w:val="231F20"/>
          <w:lang w:eastAsia="ru-RU" w:bidi="ru-RU"/>
        </w:rPr>
        <w:t>30.04.2020г.</w:t>
      </w: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  <w:r w:rsidRPr="00364F3F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Методические рекомендации</w:t>
      </w:r>
    </w:p>
    <w:p w:rsidR="00210E92" w:rsidRPr="00364F3F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364F3F">
        <w:rPr>
          <w:rFonts w:ascii="Times New Roman" w:eastAsia="Times New Roman" w:hAnsi="Times New Roman" w:cs="Times New Roman"/>
          <w:color w:val="231F20"/>
          <w:lang w:eastAsia="ru-RU" w:bidi="ru-RU"/>
        </w:rPr>
        <w:t>по проведению профилактических мероприятий с учетом целевых групп населения по возрасту и профессиональным критериям</w:t>
      </w: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  <w:bookmarkStart w:id="2" w:name="_GoBack"/>
      <w:bookmarkEnd w:id="2"/>
    </w:p>
    <w:p w:rsid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364F3F" w:rsidRPr="00210E92" w:rsidRDefault="00364F3F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</w:pPr>
      <w:r w:rsidRPr="00210E92">
        <w:rPr>
          <w:rFonts w:ascii="Times New Roman" w:eastAsia="Times New Roman" w:hAnsi="Times New Roman" w:cs="Times New Roman"/>
          <w:color w:val="231F20"/>
          <w:sz w:val="18"/>
          <w:szCs w:val="18"/>
          <w:lang w:eastAsia="ru-RU" w:bidi="ru-RU"/>
        </w:rPr>
        <w:t>г. Курск - 2020</w:t>
      </w:r>
    </w:p>
    <w:p w:rsidR="00210E92" w:rsidRPr="00210E92" w:rsidRDefault="00210E92" w:rsidP="00210E92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</w:p>
    <w:p w:rsidR="00210E92" w:rsidRPr="00210E92" w:rsidRDefault="00210E92" w:rsidP="00210E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10E92">
        <w:rPr>
          <w:rFonts w:ascii="Times New Roman" w:eastAsia="Calibri" w:hAnsi="Times New Roman" w:cs="Times New Roman"/>
          <w:b/>
          <w:bCs/>
          <w:sz w:val="20"/>
          <w:szCs w:val="20"/>
        </w:rPr>
        <w:t>СОДЕРЖАНИЕ</w:t>
      </w:r>
    </w:p>
    <w:p w:rsidR="00210E92" w:rsidRPr="00210E92" w:rsidRDefault="00210E92" w:rsidP="00210E92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Введение 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>Определение, цели и задачи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>Субъекты и объекты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Функции профилактической деятельности наркологической службы 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Перечень основных профилактических мероприятий </w:t>
      </w:r>
    </w:p>
    <w:p w:rsidR="00210E92" w:rsidRPr="00210E92" w:rsidRDefault="00210E92" w:rsidP="00210E92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>Методы медицинских профилактических вмешательств</w:t>
      </w:r>
    </w:p>
    <w:p w:rsidR="00210E92" w:rsidRPr="00210E92" w:rsidRDefault="00210E92" w:rsidP="00210E92">
      <w:pPr>
        <w:numPr>
          <w:ilvl w:val="1"/>
          <w:numId w:val="12"/>
        </w:numPr>
        <w:spacing w:after="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>Информирование населения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Ранее выявление лиц употребляющих психоактивные вещества (ПАВ) 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Профилактические медицинские осмотры, освидетельствования 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>Цифровая профилактика</w:t>
      </w:r>
    </w:p>
    <w:p w:rsidR="00210E92" w:rsidRPr="00210E92" w:rsidRDefault="00210E92" w:rsidP="00210E92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Межведомственное взаимодействие 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>Работа с образовательными организациями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Работа с трудовыми коллективами </w:t>
      </w:r>
    </w:p>
    <w:p w:rsidR="00210E92" w:rsidRPr="00210E92" w:rsidRDefault="00210E92" w:rsidP="00210E92">
      <w:pPr>
        <w:numPr>
          <w:ilvl w:val="1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>Взаимодействие с МВД, УКОН, военкоматами и другими сил</w:t>
      </w:r>
      <w:r w:rsidRPr="00210E92">
        <w:rPr>
          <w:rFonts w:ascii="Times New Roman" w:eastAsia="Calibri" w:hAnsi="Times New Roman" w:cs="Times New Roman"/>
          <w:sz w:val="20"/>
          <w:szCs w:val="20"/>
        </w:rPr>
        <w:t>о</w:t>
      </w:r>
      <w:r w:rsidRPr="00210E92">
        <w:rPr>
          <w:rFonts w:ascii="Times New Roman" w:eastAsia="Calibri" w:hAnsi="Times New Roman" w:cs="Times New Roman"/>
          <w:sz w:val="20"/>
          <w:szCs w:val="20"/>
        </w:rPr>
        <w:t>выми структурами</w:t>
      </w: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B5B73" w:rsidRDefault="00EB5B73" w:rsidP="00EB5B73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ru-RU" w:bidi="ru-RU"/>
        </w:rPr>
      </w:pPr>
    </w:p>
    <w:p w:rsidR="00EB5B73" w:rsidRDefault="00EB5B73" w:rsidP="00EB5B73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ru-RU" w:bidi="ru-RU"/>
        </w:rPr>
      </w:pPr>
    </w:p>
    <w:p w:rsidR="00EB5B73" w:rsidRDefault="00EB5B73" w:rsidP="00EB5B73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ru-RU" w:bidi="ru-RU"/>
        </w:rPr>
      </w:pPr>
    </w:p>
    <w:p w:rsidR="00EB5B73" w:rsidRDefault="00EB5B73" w:rsidP="00EB5B73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ru-RU" w:bidi="ru-RU"/>
        </w:rPr>
      </w:pPr>
    </w:p>
    <w:p w:rsidR="00EB5B73" w:rsidRDefault="00EB5B73" w:rsidP="00EB5B73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231F20"/>
          <w:sz w:val="18"/>
          <w:szCs w:val="18"/>
          <w:lang w:eastAsia="ru-RU" w:bidi="ru-RU"/>
        </w:rPr>
      </w:pPr>
    </w:p>
    <w:p w:rsidR="00EB5B73" w:rsidRPr="00EB5B73" w:rsidRDefault="00EB5B73" w:rsidP="00EB5B73">
      <w:pPr>
        <w:keepNext/>
        <w:keepLines/>
        <w:widowControl w:val="0"/>
        <w:shd w:val="clear" w:color="auto" w:fill="FFFFFF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231F20"/>
          <w:sz w:val="18"/>
          <w:szCs w:val="18"/>
          <w:lang w:eastAsia="ru-RU" w:bidi="ru-RU"/>
        </w:rPr>
      </w:pPr>
      <w:r w:rsidRPr="00EB5B73">
        <w:rPr>
          <w:rFonts w:ascii="Times New Roman" w:eastAsia="Times New Roman" w:hAnsi="Times New Roman" w:cs="Times New Roman"/>
          <w:bCs/>
          <w:color w:val="231F20"/>
          <w:sz w:val="18"/>
          <w:szCs w:val="18"/>
          <w:lang w:eastAsia="ru-RU" w:bidi="ru-RU"/>
        </w:rPr>
        <w:t>Методические рекомендации разработаны сотрудниками ОБУЗ «ОКНБ»</w:t>
      </w: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10E92" w:rsidRPr="00210E92" w:rsidRDefault="00210E92" w:rsidP="00210E92">
      <w:pPr>
        <w:keepNext/>
        <w:keepLines/>
        <w:widowControl w:val="0"/>
        <w:tabs>
          <w:tab w:val="left" w:pos="1026"/>
        </w:tabs>
        <w:spacing w:after="14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lastRenderedPageBreak/>
        <w:t>Определения, цели и задачи медицинской профилактики</w:t>
      </w:r>
      <w:bookmarkEnd w:id="0"/>
      <w:bookmarkEnd w:id="1"/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 соответствии со ст. 2 Федерального закона от 21.11.2011г. № 323-ФЗ «Об основах ох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раны здоровья граждан в Российской Федерации»,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проф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лактика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это комплекс мероприятий, направленных на сохранение и укре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ление здоровья. Он включает формирование здорового образа жизни (далее – ЗОЖ), предупреж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дение возникновения и (</w:t>
      </w:r>
      <w:r w:rsidRPr="00210E92">
        <w:rPr>
          <w:rFonts w:ascii="Times New Roman" w:eastAsia="Times New Roman" w:hAnsi="Times New Roman" w:cs="Times New Roman"/>
          <w:i/>
          <w:color w:val="231F20"/>
          <w:sz w:val="20"/>
          <w:szCs w:val="20"/>
          <w:lang w:eastAsia="ru-RU" w:bidi="ru-RU"/>
        </w:rPr>
        <w:t>или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) распространения заболеваний, их раннее выявление, определение причин и условий их возникновения и развития и направлен на устранение вредного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влияния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на здоровье человека фак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торов среды его обитания.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Медицинская профилактика наркологических заболеваний (проф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лактика зависимостей от ПАВ)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- это ком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плекс мер, реализуемых через си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тему здравоохранения специалистами наркологической службы самосто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тельно и совместно со специалистами иных заинтересованных органов, орг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низаций, учреждений и предприятий посредством внутриведомственного и межведомственного взаимодействия.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Профилактика зависимости от ПАВ может быть первичной, вторичной и третичной.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Первичная профилактика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наркологических заболеваний включает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роприятия, направленные на своевременное предупреждение факторов риска развития хронических неинфекционных заболеваний, в первую очередь, до потребления алкоголя, табака и немедицинского потребления наркотических и психоактивных веществ, причин возникновения нарко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логических забол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ваний, негативных исходов влияний потребления ПАВ. Первичная проф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лактика направлена на усиление социально-позитивных мотиваций в разв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тии индивида или группы лиц, формирование у населе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ния установок на </w:t>
      </w:r>
      <w:r w:rsidRPr="00210E92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ru-RU" w:bidi="ru-RU"/>
        </w:rPr>
        <w:t>ЗОЖ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. Первичная профилактика охватывает все группы населения, в первую оч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редь подростков и молодых людей. Она носит неспецифический (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униве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сальный) 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характер, состоит преимущественно из психологических, социал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ных, педагогических и медико-биологических практик.</w:t>
      </w:r>
    </w:p>
    <w:p w:rsidR="00210E92" w:rsidRP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Наибольшее количество мероприятий первичной медицинской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филактики проводят в формате информирования различных групп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селения с учетом возраста и пола профилактируемых лиц. К мероприя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тиям перви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ной профилактики относят раннее выявление потребителей ПАВ с помощью медико-биологических методов и проведения опросов. Работа по первичной профилактике наркологических заболеваний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водится специалистами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кологической службы как самостоятельно, так и совместно со специалистами учреждений внутриведомственного и межведомственного взаимодействия. В первую очередь, в медицинских учреждениях, в учреждениях образования, а также на предприятиях, где медицинский работник наркологической службы выступает в роли кон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сультанта или эксперта медицинской профилактики.</w:t>
      </w:r>
    </w:p>
    <w:p w:rsidR="00210E92" w:rsidRP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Вторичная профилактика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наркологических заболеваний относится к из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бирательной превентивной работе. Она, как правило, применяется в отн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шении лиц, которые имеют опыт потребления алкоголя, табака, наркотиков и других ПАВ, или лиц, у 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торых уже формируются начальные признаки 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висимости. Их определяют как представителей группы риска развития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кологических заболеваний. Вторичная профилактика направлена на работу с лицами - представите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лями группы риска из разных возрастных и социальных слоев населения. Особое значение придают работе с группой риска, состо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щей из подростков и молодых людей. Вторичная профилактика носит спец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фический харак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тер и нацелена на преодоление у населения имеющихся фа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торов риска развития хронических неинфекционных заболеваний, в первую очередь связанных с потреблением алкоголя, табака и немедицинского 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требления наркотических веществ и ПАВ. </w:t>
      </w:r>
    </w:p>
    <w:p w:rsidR="00210E92" w:rsidRP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Мероприятия вторичной профилактики проводятся только с представ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телями группы риска и членами их семей. Вторичная профилактика пров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дится с использованием медицинских ме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тодов диагностики, осмотров, тест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рования, консультирования. При этом применяются психологические,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псих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коррекционные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и педагогические практики. Большинство мероприятий вт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ричной профилактики специ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алисты наркологической службы проводят 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булаторно.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Третичная профилактика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наркологических заболеваний направлена на лиц, имеющих зависимость от ПАВ и находящихся в стадии ремиссии.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роприятия и методы, используемые в третичной профилактике, под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робно описаны в клинических рекомендациях по реабилитации больных наркол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гического профиля, одобренных профессиональным сообществом врачей психиатров-наркологов РФ в 2015г.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Стратегической целью первичной и вторичной профилактики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логических заболеваний является снижение масштабов злоупотребления алкогольной продукцией и сокращение масштабов немедицинского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требления наркотиков и потребления табака, а также формирование не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гативного отношения к потреблению табака, злоупотреблению алкоголем и потреблению наркотических средств на принципах ЗОЖ.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Достижение названной цели осуществляется путем решения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основных задач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информационного, организационного, мотивационного и обучаю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щего характера: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Повышение уровня осведомленности населения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негативных 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след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ствиях злоупотребления алкоголем, немедицинского потребления нар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котиков, употребления табака и других ПАВ, проведение грамотной инфо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мационной политики в средствах массовой информации.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Развитие системы раннего выявления лиц, злоупотребляющих алко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голем, и незаконных потребителей наркотиков.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Организация и проведение профилактических мероприятий с группа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ми риска возникновения наркологических заболеваний.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Организация профилактической работы в организованных (трудовых и образовательных) коллективах.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Мотивация на изменение поведения, обусловленного влиянием фак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торов риска возникновения наркологических заболеваний, в первую очередь отказа от потребления ПАВ или снижения объемов потребле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ния ПАВ.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 xml:space="preserve">Формирование негативного отношения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  <w:lang w:eastAsia="ru-RU" w:bidi="ru-RU"/>
        </w:rPr>
        <w:t>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обществе к злоупотребле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нию алкоголем, употреблению табака, немедицинскому потреблению нарк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тиков и других ПАВ, в том числе путем проведения активной пропагандис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ской деятельности.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Формирование личной ответственности за свое поведение, обусло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вающее снижение спроса на алкоголь, табак, наркотики и другие ПАВ.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Укрепление психологического иммунитета к потреблению алкого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ля, наркотиков, табака и других ПАВ у детей школьного возраста, их родителей и учителей.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Формирование навыков ЗОЖ.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 Курской области, как и в большинстве регионов РФ среди лиц, обр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тившихся в наркологическую службу за помощью, преобладают пациенты с алкогольными пробле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мами - доля таких пациентов составляет около 80%. В связи с этим,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филактические мероприятия по решению проблемы неко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тролируемого употребления алкоголя являются одними из первоочередных в профилактике наркологических заболеваний на территории области.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Это должно отразиться на рас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пределении числа таких мероприятий и структуре содержания мероприятий и планов работ по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u w:val="single"/>
          <w:lang w:eastAsia="ru-RU" w:bidi="ru-RU"/>
        </w:rPr>
        <w:t>первичной профилактике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,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водимой наркологи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ческой службой.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Структура группы риска по наркологическим заболеваниям неоднородна по возрасту, полу и социальному положению входящих в нее лиц. Это треб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ет от специалистов наркологической службы глубокого знания ситуации, выявленных групп риска, четкого планиро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вания и осуществления работ по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u w:val="single"/>
          <w:lang w:eastAsia="ru-RU" w:bidi="ru-RU"/>
        </w:rPr>
        <w:t>вторичной профилактике,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проводимой в конкретном регионе.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 позиции медицинской профилактики причины и условия, досто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верно увеличивающие возможности индивида или группы лиц стать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требителями ПАВ или усилить проблемы наркологического характера до заболеваний, называются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факторами риска возникновения нарколо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softHyphen/>
        <w:t>гических заболев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ний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. Индивиды, имеющие высокую частоту проявления факторов риска, 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ставляют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группу риска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 возникновению наркологи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ческих заболеваний.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Причины и условия, снижающие вероятность у гражданина или группы лиц стать потребителем ПАВ, называются факторами защиты и составляют пути формирования ЗОЖ. С позиции медицинской профилактики нарко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логических заболеваний </w:t>
      </w:r>
      <w:r w:rsidRPr="00210E92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ru-RU" w:bidi="ru-RU"/>
        </w:rPr>
        <w:t>ЗОЖ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предполагает активное непринятие и/или отказ от потребления табака и наркотиков, злоупотребления алкоголем, а также рациональное питание и наличие достаточного уровня физической активн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сти, предотвращение развития опасного суицидального поведения. Условия, обеспечивающие формирование ЗОЖ, касающиеся профилак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тики употре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ления ПАВ, следующие:</w:t>
      </w:r>
    </w:p>
    <w:p w:rsidR="00210E92" w:rsidRPr="00210E92" w:rsidRDefault="00210E92" w:rsidP="00210E9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реализация государственной политики, предотвращающей наркол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гические заболевания и способствующей формированию среди населения ЗОЖ;</w:t>
      </w:r>
    </w:p>
    <w:p w:rsidR="00210E92" w:rsidRPr="00210E92" w:rsidRDefault="00210E92" w:rsidP="00210E9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 xml:space="preserve">формирование ЗОЖ у граждан начиная с детского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возраста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обесп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чивается путем проведения мероприятий, направленных на информирование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граждан о факторах риска для их здоровья, формирование мотивации к вед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нию ЗОЖ и создание условий для ведения ЗОЖ;</w:t>
      </w:r>
    </w:p>
    <w:p w:rsidR="00210E92" w:rsidRPr="00210E92" w:rsidRDefault="00210E92" w:rsidP="00210E9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   безусловное информирование максимально широкого круга лиц о последствиях потребления алкоголя и наркотических средств, ожидаемых результатах в отношении соматического и психического здоровья и продо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жительности жизни;</w:t>
      </w:r>
    </w:p>
    <w:p w:rsidR="00210E92" w:rsidRPr="00210E92" w:rsidRDefault="00210E92" w:rsidP="00210E9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соблюдение гигиенических нормативов и регламентов, обеспеч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вающих безопасность на производстве, связанном с высоким риском для жизни, в дорожно-транспортной сфере, при ношении оружия;</w:t>
      </w:r>
    </w:p>
    <w:p w:rsidR="00210E92" w:rsidRPr="00210E92" w:rsidRDefault="00210E92" w:rsidP="00210E9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раннее выявление группы риска развития наркологических заболев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ний посредством проведения предварительных (при поступлении на работу) и профилактических (периодических) медицинских осмотров с учетом 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щих рисков развития наркологических заболеваний;</w:t>
      </w:r>
    </w:p>
    <w:p w:rsidR="00210E92" w:rsidRPr="00210E92" w:rsidRDefault="00210E92" w:rsidP="00210E9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проведение диспансерного наблюдения и психокоррекции лиц гру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пы риска;</w:t>
      </w:r>
    </w:p>
    <w:p w:rsidR="00210E92" w:rsidRPr="00210E92" w:rsidRDefault="00210E92" w:rsidP="00210E9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обучение профилактируемых лиц группы риска, а также представ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телей администраций и работников организаций (предприятий) основам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дицинских знаний, способам сохранения здоровья на рабочем месте.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Нормативной единицей (медицинской, психологической, социальной, педагогической, экономической) профилактической работы является проф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лактическое медицинское вмешательство. Оно выполняется медицинскими работниками. Профилактическое медицинское вмешательство включает 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вокупность действий, направленных на просвещение населения о факторах риска развития наркологических заболеваний и ценности ЗОЖ. Превенция включает распознавание состояний или установление факта наличия либо отсутствия наркологических заболеваний. Профилактическое медицинское вмешательство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проводится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 том числе посредством сбора и анализа жалоб пациента, данных его анамнеза и осмотра, а также выдаваемых рекомендаций психиатром-наркологом и психологом, мотивации обратившихся на измен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ние поведения по отказу от приема ПАВ и формирования антидеструктивных навыков по сохранению и развитию здоровья.</w:t>
      </w:r>
    </w:p>
    <w:p w:rsidR="00210E92" w:rsidRPr="00210E92" w:rsidRDefault="00210E92" w:rsidP="00210E92">
      <w:pPr>
        <w:keepNext/>
        <w:keepLines/>
        <w:widowControl w:val="0"/>
        <w:tabs>
          <w:tab w:val="left" w:pos="471"/>
        </w:tabs>
        <w:spacing w:after="80" w:line="228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  <w:bookmarkStart w:id="3" w:name="bookmark28"/>
      <w:bookmarkStart w:id="4" w:name="bookmark29"/>
    </w:p>
    <w:p w:rsidR="00210E92" w:rsidRPr="00210E92" w:rsidRDefault="00210E92" w:rsidP="00210E92">
      <w:pPr>
        <w:keepNext/>
        <w:keepLines/>
        <w:widowControl w:val="0"/>
        <w:tabs>
          <w:tab w:val="left" w:pos="471"/>
        </w:tabs>
        <w:spacing w:after="8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Субъекты и объекты медицинской профилактики</w:t>
      </w:r>
      <w:bookmarkEnd w:id="3"/>
      <w:bookmarkEnd w:id="4"/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 соответствии с нормативно-правовыми документами в создании си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стемы медицинской профилактики наркологических заболеваний участву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ют все органы государственной исполнительной власти, органы местного сам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управления муниципальных образований, </w:t>
      </w:r>
      <w:r w:rsidR="00EB5B73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а также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органы здравоохранения, образования, МВД, органы по делам семьи и молодежи, различные организ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ции, включая государственные и муниципальные уч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реждения, общественные и религиозные объединения.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Все субъекты </w:t>
      </w:r>
      <w:r w:rsidR="00EB5B73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медицинской профилактики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 соответствии с их компете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цией выявляют основные причины и условия, способствующие злоупотре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лению алкоголем,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бакокурению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, немедицинскому потреблению наркотиков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и других ПАВ, и принимают меры, направленные на их устранение.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Координацию медицинской профилактики наркологических забо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леваний проводит Министерство здравоохранения Российской Федера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ции. Взаим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действие между субъектами профилактики осуществляется посредством 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мена научно-практической,</w:t>
      </w:r>
      <w:r w:rsidR="00EB5B73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статистической,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методической информацией, наглядно-информационными материалами, данными мониторинга нар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кологических заболеваний и профилактических мероприятий, создания вну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риведомственных и межведомственных согласованных отношений по 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формированию населения и раннему выявлению потребителей ПАВ, которое организуется по территориальному принципу.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Объектами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системы медицинской профилактики наркологических заб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леваний являются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, на которое направлены профилакти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ческие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дицинские вмешательства, и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специалисты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, которые принимают участие во внутриведомственном и межведомственном взаимодействии по превенти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ному информированию населения, формированию ЗОЖ и раннему выявл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нию потребителей ПАВ.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Объекты, на которые направлены профилактические медицинские вм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шательства, подразделяются на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дифференцированные группы насе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softHyphen/>
        <w:t xml:space="preserve">ления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по возрасту, полу, профессии с которыми работают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специалисты разли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ч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ных учреждений:</w:t>
      </w:r>
    </w:p>
    <w:p w:rsidR="00210E92" w:rsidRPr="00210E92" w:rsidRDefault="00210E92" w:rsidP="00210E92">
      <w:pPr>
        <w:widowControl w:val="0"/>
        <w:tabs>
          <w:tab w:val="left" w:pos="607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• Группа «женщины и плод»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ab/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беременные, также женщины фертильного возраста, де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вушки, девочки-подростки.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Специалисты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женских консультаций, роддомов, гинекологических 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бинетов врачебного и доврачебного осмотра, поликлиник, в том числе ст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денческих, подростковых, ведомственных.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• Группа «семья и дети 0-5 лет»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семьи (родители, опекуны, бабушки, дедушки), имеющие 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бенка или 2 и более детей в возрасте от 0 до 5 лет.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Специалисты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детских поликлиник, дошкольных образовательных 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реждений и учреждений дополнительного образования и оздоровитель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ных центров </w:t>
      </w:r>
      <w:r w:rsidR="00CE005A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комиссии по делам несовершеннолетних (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КДН</w:t>
      </w:r>
      <w:r w:rsidR="00CE005A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)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и отделов </w:t>
      </w:r>
      <w:r w:rsidR="00CE005A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полиции 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МВД.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• Группа «семья и дети 6-9 лет»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семьи (родители, опекуны, бабушки, дедушки), имеющие 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бенка или 2 детей и более, и сами дети младшего школьного возраста 6-9 лет.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Специалисты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учреждений общего среднего, дополнительного и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фессионального образования, детско-юношеских учреждений спорта, тури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ма, культуры, досуга, представители молодежных общественных и религио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ных организаций, военкоматов, КДН, отделов МВД и органов Министерства юстиции.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• Группа «семья и подростки 10-17 лет»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: подростки 10-17 лет и их родительские семьи, а также семьи (родители, опекуны, бабушки, дедушки), имеющие ребенка или 2 и более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детей подросткового возраста 10-17 лет.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• Группа «молодежь 18-24 года»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молодые люди в возрасте18-24 года.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• Группа «взрослые 25-59 лет»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взрослое работоспособное население 25-59 лет.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Специалисты для этих трех групп населения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поликлиник, в том чи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ле студенческих и ведомственных, стационаров, учреждений началь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ного, среднего и высшего профессионального и специального образования, учре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ж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дений спорта, туризма, культуры, досуга, представители обществен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ных и религиозных организаций, военкоматов, отделов МВД и органов Министе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ства юстиции.</w:t>
      </w:r>
    </w:p>
    <w:p w:rsidR="00210E92" w:rsidRPr="00210E92" w:rsidRDefault="00210E92" w:rsidP="00210E92">
      <w:pPr>
        <w:widowControl w:val="0"/>
        <w:spacing w:after="0" w:line="28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• Группа «60 лет и старше, пенсионеры»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лица 60 лет и старше и вышедшие на пенсию.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Специалисты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поликлиник и стационаров, в том числе ведомствен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ных и геронтологических, а также представители от социальной защиты, пенсио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ных фондов, патронатных учреждений, учреждений спорта, туриз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ма, культ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ры, досуга, администраций жилищных фондов, общественных и религиозных организаций.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 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Группа «работники предприятий с техногенно-опасными произво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д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ственными объектами, а также осуществляющие пассажирские и тран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с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портные перевозки»</w:t>
      </w:r>
    </w:p>
    <w:p w:rsidR="00210E92" w:rsidRPr="00210E92" w:rsidRDefault="00210E92" w:rsidP="00210E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      </w:t>
      </w: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Население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взрослое работоспособное население 18-59 лет.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Специалисты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 поликлиник, в том числе ведомственных, стационаров, учреждений спорта, туризма, культуры, досуга, представители обществен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ных и религиозных организаций, военкоматов, отделов МВД и органов Мин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стерства юстиции.</w:t>
      </w:r>
    </w:p>
    <w:p w:rsidR="00210E92" w:rsidRPr="00210E92" w:rsidRDefault="00210E92" w:rsidP="00210E92">
      <w:pPr>
        <w:keepNext/>
        <w:keepLines/>
        <w:widowControl w:val="0"/>
        <w:tabs>
          <w:tab w:val="left" w:pos="486"/>
        </w:tabs>
        <w:spacing w:after="40" w:line="252" w:lineRule="auto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  <w:bookmarkStart w:id="5" w:name="bookmark30"/>
      <w:bookmarkStart w:id="6" w:name="bookmark31"/>
    </w:p>
    <w:p w:rsidR="00210E92" w:rsidRPr="00210E92" w:rsidRDefault="00210E92" w:rsidP="00210E92">
      <w:pPr>
        <w:keepNext/>
        <w:keepLines/>
        <w:widowControl w:val="0"/>
        <w:tabs>
          <w:tab w:val="left" w:pos="486"/>
        </w:tabs>
        <w:spacing w:after="40" w:line="252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Функции профилактической деятельности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br/>
        <w:t>наркологической службы</w:t>
      </w:r>
      <w:bookmarkEnd w:id="5"/>
      <w:bookmarkEnd w:id="6"/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Профилактические функции наркологической службы включают сле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дующие виды деятельности: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Координация, организация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проведение мероприятий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  <w:lang w:eastAsia="ru-RU" w:bidi="ru-RU"/>
        </w:rPr>
        <w:t>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первичной, вторичной и третичной медицинской профилактике наркологических за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болеваний на территории субъекта.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Информирование населения о влиянии на здоровье таких негатив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ных факторов, как употребление наркотических средств и психотропных веществ, злоупотребление алкоголем и другими ПАВ, и о влиянии вы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шеназванных факторов на здоровье женщин в репродуктивный период, включая период беременности, в целях предупреждения внутриутробного поражения плода. Информирование также включает предоставление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селению информации о возможностях защиты от негативного влияния наркологических заболеваний и факторов риска их возникновения.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Обеспечение информационными, просветительскими материалами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медицинских организаций и населения по вопросам организации оказания профилактической и лечебной помощи.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Организация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проведение профилактических медицинских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  <w:lang w:eastAsia="ru-RU" w:bidi="ru-RU"/>
        </w:rPr>
        <w:t>осмо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  <w:lang w:eastAsia="ru-RU" w:bidi="ru-RU"/>
        </w:rPr>
        <w:softHyphen/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тров обучающихся в общеобразовательных организациях и профессио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нальных образовательных организациях, а также образовательных орга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низациях вы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шего образования в целях раннего выявления незаконного потребления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котических средств и психотропных веществ.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Раннее выявление лиц, имеющих опыт незаконного потребления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котических средств или психотропных веществ. В первую очередь, это отн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сится к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обучающимся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общеобразовательных учреждений и уч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реждений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фессиональной подготовки, прошедших социально-пси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хологическое тест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рование и (или) профилактический медицинский осмотр. Направление выя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ленных потребителей для более углубленной диагностики в условиях сп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циализированной медицинской организации или ее структурного подразд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ления, оказывающего наркологическую помощь.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Участие в профилактических (предварительных, периодических)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дицинских осмотрах несовершеннолетних, профилактических меди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цинских осмотрах населения в возрасте 18 лет и старше с целью раннего выявления потребителей ПАВ.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 случае выявления по результатам медицинских осмотров лиц с па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губным употреблением алкоголя, наркотических средств и психотропных веществ их мотивирование на участие в профилактических мероприятиях и по показаниям - в лечении и медицинской реабилитации.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6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Проведение медицинского обследования организованных трудовых коллективов и выборочно членов их семей на предмет выявления групп ри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ка.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Оказание медицинской, консультативной, профилактической и пси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хологической помощи трудовым коллективам, образовательным органи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зациям по вопросам профилактики наркологических заболеваний.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Мотивационное консультирование лиц из группы риска, направ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ленное на изменение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дезадаптивных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форм поведения, а также на сниже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ние риска распространения парентеральных инфекций (ВИЧ-инфекции, гепатиты) в связи с употреблением ПАВ, и при наличии медицинских показаний - пров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дение лечения.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Семейное консультирование и оказание психологической помощи 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зависимым членам семьи и членам семей групп риска.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Организация и проведение мероприятий первичной профилактики наркологических заболеваний. Участие в гигиеническом просвещении и во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питании населения, в том числе детей и подростков, по вопросам профила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тики наркологических заболеваний с привлечением средств массовой 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формации.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Участие в пропаганде и формировании у населения, в том числе у де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тей и подростков, ЗОЖ; формирование навыков отказа от употребления ПАВ.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 xml:space="preserve">Организационно-методическое руководство, оценка качества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эф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фективности работы медицинских организаций по профилактике, меди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цинскому освидетельствованию, диагностике, профилактическому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блюдению представителей групп риска.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Осуществление профилактических программ, направленных на преду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преждение или отказ от потребления ПАВ различных категорий населения, в том числе у детей и подростков.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Оказание консультативной помощи врачам других специальностей по вопросам профилактики наркологических заболеваний.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Проведение профилактических мероприятий с лицами, совершив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шими административные правонарушения, связанные с потреблением наркотич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ских средств или психотропных веществ без назначения врача.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79"/>
        </w:tabs>
        <w:spacing w:after="36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Взаимодействие с государственными центрами здоровья и другими организациями и негосударственными учреждениями, оказывающими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фессиональную медицинскую профилактическую помощь по вопросам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филактики наркологических заболеваний.</w:t>
      </w:r>
    </w:p>
    <w:p w:rsidR="00210E92" w:rsidRPr="00210E92" w:rsidRDefault="00210E92" w:rsidP="00210E92">
      <w:pPr>
        <w:keepNext/>
        <w:keepLines/>
        <w:widowControl w:val="0"/>
        <w:tabs>
          <w:tab w:val="left" w:pos="1238"/>
        </w:tabs>
        <w:spacing w:after="80" w:line="228" w:lineRule="auto"/>
        <w:ind w:left="760"/>
        <w:jc w:val="both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bookmarkStart w:id="7" w:name="bookmark32"/>
      <w:bookmarkStart w:id="8" w:name="bookmark33"/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 xml:space="preserve"> Перечень основных профилактических мероприятий</w:t>
      </w:r>
      <w:bookmarkEnd w:id="7"/>
      <w:bookmarkEnd w:id="8"/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Направления профилактического медицинского вмешательства по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дупреждению наркологических заболеваний определяют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перечень осно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в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ных мероприятий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, осуществляемых специалистами 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ОБУЗ «ОКНБ» совм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стно с заинтересованными органами, учреждениями и организациями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 соо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ветствии с законодательством Российской Федерации среди различных групп населения включают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в себя</w:t>
      </w:r>
      <w:proofErr w:type="gramStart"/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:</w:t>
      </w:r>
      <w:proofErr w:type="gramEnd"/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32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Информирование населения, в том числе обучающихся, членов педа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гогического состава, родителей, а также трудовых коллективов,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средством: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85"/>
        </w:tabs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разработки и распространения информационных листовок и букле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тов, продукции социальной рекламы;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85"/>
        </w:tabs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написания и публикации статей, заметок, отзывов, бюллетеней, ин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формационно-методических материалов;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85"/>
        </w:tabs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проведения бесед, лекций, выступлений, чтения докладов (в том числе на научных конференциях);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85"/>
        </w:tabs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участия в проведении профилактических межведомственных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ектов и медиапроектов в социальных сетях и СМИ.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32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Раннее выявление факторов риска: проведение массовых, групповых, индивидуальных опросов (скрининга), осмотров, тестирования, лабо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раторной диагностики.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32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Консультирование лиц, обратившихся самостоятельно, выявленных из числа группы риска, лиц с выявленным диагнозом «созависимость»: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6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индивидуальное и групповое,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6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семейное,</w:t>
      </w:r>
    </w:p>
    <w:p w:rsidR="00210E92" w:rsidRPr="00210E92" w:rsidRDefault="00210E92" w:rsidP="00210E92">
      <w:pPr>
        <w:widowControl w:val="0"/>
        <w:numPr>
          <w:ilvl w:val="0"/>
          <w:numId w:val="2"/>
        </w:numPr>
        <w:tabs>
          <w:tab w:val="left" w:pos="56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мотивационное.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341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 xml:space="preserve">Проведение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психокоррекционной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работы с лицами группы риска по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филактике наркологических заболеваний.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341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Проведение обучающих мероприятий: участие в разработке и реали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зации программ по формированию установок на ЗОЖ (в том числе в разделах программ по обучению навыкам снижения потребления алкоголя и таб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ка, предупреждению и борьбе с немедицинским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треблением наркот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ческих средств и психотропных веществ).</w:t>
      </w:r>
    </w:p>
    <w:p w:rsidR="00210E92" w:rsidRPr="00210E92" w:rsidRDefault="00210E92" w:rsidP="00210E92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</w:pPr>
    </w:p>
    <w:p w:rsidR="008F5A4D" w:rsidRDefault="00210E92" w:rsidP="00210E92">
      <w:pPr>
        <w:keepNext/>
        <w:keepLines/>
        <w:widowControl w:val="0"/>
        <w:tabs>
          <w:tab w:val="left" w:pos="863"/>
        </w:tabs>
        <w:spacing w:after="0" w:line="254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  <w:bookmarkStart w:id="9" w:name="bookmark44"/>
      <w:bookmarkStart w:id="10" w:name="bookmark45"/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 xml:space="preserve">Методы медицинского профилактического вмешательства </w:t>
      </w:r>
    </w:p>
    <w:p w:rsidR="00210E92" w:rsidRDefault="00210E92" w:rsidP="00210E92">
      <w:pPr>
        <w:keepNext/>
        <w:keepLines/>
        <w:widowControl w:val="0"/>
        <w:tabs>
          <w:tab w:val="left" w:pos="863"/>
        </w:tabs>
        <w:spacing w:after="0" w:line="254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по дифференцированным группам  населения</w:t>
      </w:r>
      <w:bookmarkEnd w:id="9"/>
      <w:bookmarkEnd w:id="10"/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.</w:t>
      </w:r>
    </w:p>
    <w:p w:rsidR="008F5A4D" w:rsidRPr="00210E92" w:rsidRDefault="008F5A4D" w:rsidP="00210E92">
      <w:pPr>
        <w:keepNext/>
        <w:keepLines/>
        <w:widowControl w:val="0"/>
        <w:tabs>
          <w:tab w:val="left" w:pos="863"/>
        </w:tabs>
        <w:spacing w:after="0" w:line="254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 данном разделе приведены методы медицинского вмешательства по предупреждению влияния факторов риска возникновения наркологи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ческих заболеваний, дифференцированные по возрасту, полу, профессии, которые вносят свои особенности в профилактические мероприятия, проводимые наркологической службой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Информирование населения.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Профилактика наркологических за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болеваний осуществляется, в первую очередь, 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посредством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информиров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ни</w:t>
      </w:r>
      <w:r w:rsidR="005B49DF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я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 населения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 негативном влиянии факторов риска на здоровье. В диффе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ренцированных группах профилактика имеет свои особенности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«женщины и плод»: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профилактика направлена на сохранение репродуктивной функции,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предупреждает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 последствиях влияния на плод курения, употребления 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коголя и других психотропных веществ, о возможности внутриутробного поражения плода и последующих нейробиологических и психофизических нарушений у плода и развития ребенка, вызванных употреблением ПАВ. Следует информировать о последствиях употребления женщиной алко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голя до и во время беременности и проявлении у плода, затем у ребенка фетальн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го алкогольного синдрома (ФАС, синонимы: АСП, алкогольная эмбриофет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патия, эмбриональный алкогольный синдром, фетальные ал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когольные э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ф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фекты). Информирование 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ориентирует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женщину на отказ от потребления ПАВ, особенно в период беременности, соблюдение жен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щиной принципов ЗОЖ, принятие ответственности за здоровье плода и будущих детей.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«семья и дети 0-5 лет», группа «семья и дети 6-9 лет», гру</w:t>
      </w: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п</w:t>
      </w: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па «семья и подростки 10-17 лет» (взрослые члены семьи):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информирование членов семьи о негативном влиянии факторов ри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ска на здоровье детей соответствующего возраста от рождения до 9 лет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пред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у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преждает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 возможных отклонениях физического и нервно-психиче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ского развития ребенка. Информирование 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способствует осознанию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родител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ями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и други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член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ами пагубности и смертельной опасности «увлечения» алког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лем и ПАВ,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формирует установку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 отказ от потребления ПАВ и соблюд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ние ими принципов ЗОЖ и здоровых семейных отношений.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«семья и подростки 10-17 лет» (подростки) и группа «мол</w:t>
      </w: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дежь 18-24 года»: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 xml:space="preserve">подростков и молодых людей информирование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предупреждает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 во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можных отклонениях физического, психического, социального, сексуального и духовно-нравственного развития, влияния ПАВ на уче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бу и получение 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дущей профессии.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В отношении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старших подростков информирование 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дон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сит до сознания мыль о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риске заражения парентераль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ными инфекциями - гепатитами, ВИЧ,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герпесом.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Информирование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направляет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подростков, их родителей и других членов семьи на отказ от потребления ПАВ и соблюд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ние ими принципов ЗОЖ, здоровых семейных отношений, здоровых отнош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ний в учебном коллективе и со сверстниками.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«взрослые 25-59 лет»: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взрослых людей информирование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предупреждает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 возможных от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клонениях физического, психического, социального, сексуального и ду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ховно-нравственного здоровья в результате употребления ПАВ, о влиянии ПАВ на трудовую деятельность, карьерный рост, эффективность жизни. Предупре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ж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дает о риске заражения парентеральными инфекциями - гепа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титами, ВИЧ, СПИДом. Информирование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направляет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людей трудоспособ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ного возраста на отказ от потребления ПАВ и соблюдение ими принципов ЗОЖ, поддержку здоровьесберегающих отношений на работе, сохранение дружеских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,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 xml:space="preserve"> любо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ных отношений без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требления ПАВ.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«60 лет и старше, пенсионеры»: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лиц в возрасте старше 60 лет, в том числе пенсионеров, информи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рование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предупреждает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 возможных отклонениях физического, психи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ческого, социального, сексуального и духовно-нравственного здоровья в 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зультате употребления ПАВ, о влиянии ПАВ на отношения в семье и лиц ближайшего окружения. Лиц, имеющих сексуальные отношения, информ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ционное воздействие предупреждает о риске заражения паренте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 xml:space="preserve">ральными инфекциями - гепатитами, ВИЧ, СПИДом. Информирование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 xml:space="preserve">направляет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лиц в возрасте старше 60 лет и вышедших на пенсию на от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каз от потребления ПАВ и соблюдение ими принципов ЗОЖ, здоровье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сберегающих отношений в семье и с лицами из ближайшего окружения без потребления ПАВ.</w:t>
      </w:r>
    </w:p>
    <w:p w:rsidR="00210E92" w:rsidRP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t>Раннее выявление лиц, употребляющих ПАВ, и составляющих груп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 w:bidi="ru-RU"/>
        </w:rPr>
        <w:softHyphen/>
        <w:t xml:space="preserve">пы риска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проводится из числа дифференцированных групп профилактиру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мого населения, имеет следующие особенности и проводится в периоды:</w:t>
      </w:r>
    </w:p>
    <w:p w:rsidR="00210E92" w:rsidRP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«женщины и плод»: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обязательного профилактического осмотра беременных женщин, при постановке их на учет по беременности и/или при поступлении их в родил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ные отделения роддомов и ведомственных стационаров,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59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профилактического осмотра женщин и девушек при их поступлении на работу и/или на учебу в учреждения профессионального образования,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5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диспансеризации девочек с 14-16 лет, обучающихся в средних обра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зовательных учреждениях (проводится по договоренности и/или силами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дицинского учреждения, ведущего диспансеризацию),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диспансеризации женщин, девушек на рабочем месте и/или в пе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риод учебы в учреждениях профессионального образования (проводится по дог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воренности и/или силами медицинского учреждения, ведущего диспансер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зацию),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поступления, лечения, реабилитации, оздоровления женщин, деву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шек, девочек в медицинском учреждении.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«семья и дети 0-5 лет»: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наблюдения роженицы и новорожденного ребенка в роддоме,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обязательного патронажа детей до года специалистами детских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ликлиник,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периодического профилактического осмотра детей 0-5 лет с целью выполнения вакцинации по графику прививок по возрасту, проводимой 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диатрами детских поликлиник и детских дошкольных учреждений,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профилактического осмотра детей при поступлении в детские до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школьные образовательные учреждения,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поступления, лечения, реабилитации, оздоровления ребенка в ме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дицинском учреждении.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«семья и дети 6-9 лет» и группа «семья и подростки 10-17 лет»: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периодического профилактического осмотра с целью выполнения вакцинации по графику прививок по возрасту, проводимой педиатрами де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ских поликлиник и детских дошкольных учреждений,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профилактического осмотра при поступлении в детские дошкольные образовательные учреждения и средние общеобразовательные учрежде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ния, спортивно-оздоровительные центры,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постановки на учет детей и родителей в КДН или отделы МВД,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проведения мероприятий органами юстиции,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поступления, лечения, реабилитации, оздоровления ребенка в ме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дицинском учреждении,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постановки на учет в военкоматы подростков 10-17 лет.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lang w:eastAsia="ru-RU" w:bidi="ru-RU"/>
        </w:rPr>
        <w:t>• Группа «молодежь 18-24 года», группа «взрослые 25-59», группа «60 лет и старше, пенсионеры»: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профилактического осмотра при поступлении и продолжении учебы в учреждениях среднего общего и профессионального образования, спор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тивно-оздоровительных центрах,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профилактических медицинских осмотров обучающихся первых ку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сов учреждений начального, среднего и высшего профессионального образ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вания в целях раннего выявления незаконного потребления нар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котических веществ,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постановки на учет в военкоматы;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профилактических осмотров при приеме на работу,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обучения, сдачи экзаменов и получения прав на вождение транс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softHyphen/>
        <w:t>портного средства;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проведения мероприятий МВД и органами юстиции;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поступления, лечения, реабилитации, оздоровления молодых людей в медицинском учреждении,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lastRenderedPageBreak/>
        <w:t>постановки на учет в бюро по трудоустройству;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посещения учреждений спорта, туризма, культуры, досуга,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участия в работе общественных и религиозных организаций;</w:t>
      </w:r>
    </w:p>
    <w:p w:rsidR="00210E92" w:rsidRPr="00210E92" w:rsidRDefault="00210E92" w:rsidP="00210E92">
      <w:pPr>
        <w:widowControl w:val="0"/>
        <w:numPr>
          <w:ilvl w:val="0"/>
          <w:numId w:val="3"/>
        </w:numPr>
        <w:tabs>
          <w:tab w:val="left" w:pos="591"/>
        </w:tabs>
        <w:spacing w:after="2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eastAsia="ru-RU" w:bidi="ru-RU"/>
        </w:rPr>
        <w:t>поступления, лечения, реабилитации, оздоровления в медицинском и патронатном учреждении (пенсионеров по возрасту и для инвалидов).</w:t>
      </w:r>
    </w:p>
    <w:p w:rsidR="008F5A4D" w:rsidRDefault="00210E92" w:rsidP="00EB5B73">
      <w:pPr>
        <w:keepNext/>
        <w:keepLines/>
        <w:widowControl w:val="0"/>
        <w:tabs>
          <w:tab w:val="left" w:pos="303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bookmarkStart w:id="11" w:name="bookmark48"/>
      <w:bookmarkStart w:id="12" w:name="bookmark49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 xml:space="preserve">Особенности </w:t>
      </w:r>
      <w:proofErr w:type="gramStart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раннего</w:t>
      </w:r>
      <w:proofErr w:type="gramEnd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 xml:space="preserve"> выявление лиц, </w:t>
      </w:r>
    </w:p>
    <w:p w:rsidR="00210E92" w:rsidRDefault="00210E92" w:rsidP="00EB5B73">
      <w:pPr>
        <w:keepNext/>
        <w:keepLines/>
        <w:widowControl w:val="0"/>
        <w:tabs>
          <w:tab w:val="left" w:pos="303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proofErr w:type="gramStart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употребляющих</w:t>
      </w:r>
      <w:proofErr w:type="gramEnd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 xml:space="preserve">  психоактивные вещества</w:t>
      </w:r>
      <w:bookmarkEnd w:id="11"/>
      <w:bookmarkEnd w:id="12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:rsidR="008F5A4D" w:rsidRPr="00210E92" w:rsidRDefault="008F5A4D" w:rsidP="00210E92">
      <w:pPr>
        <w:keepNext/>
        <w:keepLines/>
        <w:widowControl w:val="0"/>
        <w:tabs>
          <w:tab w:val="left" w:pos="303"/>
        </w:tabs>
        <w:spacing w:after="60" w:line="252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</w:p>
    <w:p w:rsidR="00C25613" w:rsidRDefault="00210E92" w:rsidP="00C25613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 настоящее время в Российской Федерации создается система раннего выявления причин возникновения хронических неинфекционных заболе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ваний (состояний) у населения,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ХН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</w:rPr>
        <w:t>З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>),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являющихся основной при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чиной 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валидности и преждевременной смертности. Наркологические проблемы, которые по праву считаются одними из основных факторов риска развития ХН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</w:rPr>
        <w:t>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определены как курение табака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 курительных смесей,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пагубное 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требле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ние алкоголя, а также потребление наркотических средств и псих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тропных веществ без назначения врача (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</w:rPr>
        <w:t>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риказ М</w:t>
      </w:r>
      <w:r w:rsidR="005B49D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инздрава 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>России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от 03.02.2015 г. № 36ан). </w:t>
      </w:r>
    </w:p>
    <w:p w:rsidR="00210E92" w:rsidRDefault="00210E92" w:rsidP="00C25613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Раннее выявление наркологических проблем проводится среди взрослого насе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ления (старше 18 лет)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работающих и неработающих граждан, студентов очной формы обучения. В настоящее время раннее выявление незаконного потребления наркотических средств и других психотропных веществ также проводят среди подростков (15-17 лет), обучающихся старших классов 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щеобразовательных учреждений и студентов первых курсов учреждений среднего и высшего профессионального образования.</w:t>
      </w:r>
    </w:p>
    <w:p w:rsidR="00C25613" w:rsidRPr="00210E92" w:rsidRDefault="00C25613" w:rsidP="00C25613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210E92" w:rsidRPr="00210E92" w:rsidRDefault="00210E92" w:rsidP="00EB5B73">
      <w:pPr>
        <w:keepNext/>
        <w:keepLines/>
        <w:widowControl w:val="0"/>
        <w:tabs>
          <w:tab w:val="left" w:pos="46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bookmarkStart w:id="13" w:name="bookmark50"/>
      <w:bookmarkStart w:id="14" w:name="bookmark51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 xml:space="preserve">Раннее выявление потребителей ПАВ </w:t>
      </w:r>
    </w:p>
    <w:p w:rsidR="00210E92" w:rsidRDefault="00210E92" w:rsidP="00EB5B73">
      <w:pPr>
        <w:keepNext/>
        <w:keepLines/>
        <w:widowControl w:val="0"/>
        <w:tabs>
          <w:tab w:val="left" w:pos="46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среди обучающихся</w:t>
      </w:r>
      <w:r w:rsidR="00EB5B73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образовательных организаций</w:t>
      </w:r>
      <w:bookmarkEnd w:id="13"/>
      <w:bookmarkEnd w:id="14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:rsidR="00EB5B73" w:rsidRPr="00210E92" w:rsidRDefault="00EB5B73" w:rsidP="00EB5B73">
      <w:pPr>
        <w:keepNext/>
        <w:keepLines/>
        <w:widowControl w:val="0"/>
        <w:tabs>
          <w:tab w:val="left" w:pos="46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Раннее выявление незаконного потребления наркотических средств и других психотропных веществ осуществляется в соответствии с «Поряд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ком проведения профилактических медицинских осмотров обучающихся в общ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образовательных организациях и профессиональных образовательных орг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низациях, а также образовательных организациях высшего образова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ния». Профилактические осмотры с целью раннего выявления незаконного потре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ления наркотических средств и психотропных веществ обучающими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ся обр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зовательных организаций (тестирование) проводят в соответствии с дейс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вующим законодательством (приказ МЗ от 6.10.2014г. № 581н).</w:t>
      </w:r>
    </w:p>
    <w:p w:rsidR="0013671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Раннее выявление потребителей ПАВ среди обучающихся образова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тельных организаций состоит из двух этапов. На первом этапе осущест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вляется процедура социально-психологического тестирования (сфера отве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ственности системы образования), которое проводится органами управления образования и учреждениями образования на местах. </w:t>
      </w:r>
    </w:p>
    <w:p w:rsidR="00136712" w:rsidRDefault="0013671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Для выявления вероятностных предикторов возможного вовлечения школьников в потребление наркотических веществ научным коллективом Психологического факультета Московского государственного университета им. М.В. Ломоносова был разработан методический комплекс тестов, изм</w:t>
      </w:r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ряющих личностную склонность к потенциальному вовлечению школьников в потребление наркотиков. </w:t>
      </w:r>
      <w:proofErr w:type="gramStart"/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Данный комплекс рекомендован Департаментом государственной политики в сфере защиты прав детей </w:t>
      </w:r>
      <w:proofErr w:type="spellStart"/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>Минобрнауки</w:t>
      </w:r>
      <w:proofErr w:type="spellEnd"/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России для использования в работе при организации социально-психологического тестирования обучающихся образовательных организаций, направленного на выявление незаконного потребления наркотических средств и психотропных веществ (письмо Департамента государственной политики в сфере защиты прав детей </w:t>
      </w:r>
      <w:proofErr w:type="spellStart"/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>Минобрнауки</w:t>
      </w:r>
      <w:proofErr w:type="spellEnd"/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России от 22.12.2015г. № 07-4351), позволяющая определить и расставить приоритеты в проведении профилактических пр</w:t>
      </w:r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>грамм.</w:t>
      </w:r>
      <w:proofErr w:type="gramEnd"/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На вто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ром этапе проводится процедура профилактического медицинск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го осмо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тра с забором у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обучающихся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биологической жидкости (сфера отве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ствен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ности системы здравоохранения). Мероприятия второго этапа проводят органы управления здравоохранения и наркологическая служба на местах.</w:t>
      </w:r>
    </w:p>
    <w:p w:rsidR="00C25613" w:rsidRDefault="00210E92" w:rsidP="00C256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Организационная работа по подготовке к раннему выявлению потре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бителей ПАВ среди обучающихся образовательных организаций строится на основе межведомственного взаимодействия органов образования и нар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кологической службы. Локальная территориальная, а также широкомас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штабная информационная кампания проводятся среди педагогических 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лективов, обучающихся и их родителей с целью разъяснения особенностей осуществления медицинского осмотра. Эта кампания призвана формировать позитивное отношение к процедурам раннего выявления потребителей ПАВ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среди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обучающихся. Для этого специалистами наркологической службы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водятся встречи, беседы, где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официальной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либо в неформальной 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становке идет общение с родителями, учителями, обучающимися. </w:t>
      </w:r>
    </w:p>
    <w:p w:rsidR="00210E92" w:rsidRPr="00210E92" w:rsidRDefault="00C25613" w:rsidP="00C256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В целях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ин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формационного разъяснения также используются медиар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сурсы (передачи на радио и телеканалах), интернет-пространство (публик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ции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на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соответству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ющих разделах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веб-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сайт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ов и в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val="en-US"/>
        </w:rPr>
        <w:t>YouTube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). К просветител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ь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ской работе активно привлекаются представители </w:t>
      </w:r>
      <w:proofErr w:type="gramStart"/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научных</w:t>
      </w:r>
      <w:proofErr w:type="gramEnd"/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профессионал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ь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ных и общественных организации, а также родительской общественности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что должно позволить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разъяснительной кампании достигнуть наибольшей эффективности.</w:t>
      </w:r>
    </w:p>
    <w:p w:rsid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Профилактические медицинские осмотры проводятся в отношении 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чающихся, достигших возраста 13 лет, при условии наличия доброволь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ного информированного согласия в письменной форме от обучающегося, дости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шего возраста 15 лет, либо одного из родителей или иного законного пре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ставителя обучающегося, не достигшего возраста 15 лет.</w:t>
      </w:r>
    </w:p>
    <w:p w:rsidR="00210E92" w:rsidRP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Профилактические медицинские осмотры проводятся в четыре эт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па.</w:t>
      </w:r>
    </w:p>
    <w:p w:rsidR="00210E92" w:rsidRP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en-US" w:bidi="en-US"/>
        </w:rPr>
        <w:t>I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bidi="en-US"/>
        </w:rPr>
        <w:t xml:space="preserve">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этап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включает </w:t>
      </w:r>
      <w:r w:rsid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 себя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ряд мероприятий</w:t>
      </w:r>
      <w:r w:rsid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, в основе совей подготовител</w:t>
      </w:r>
      <w:r w:rsid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ь</w:t>
      </w:r>
      <w:r w:rsid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ного характера.</w:t>
      </w:r>
      <w:proofErr w:type="gramEnd"/>
      <w:r w:rsid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С обучающимся проводят профи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лактическую информац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онно-разъяснительную беседу по вопросам не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законного потребления нарк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тических средств и ПАВ. В рамках беседы психиатр-нарколог осуществляет сбор анамнестических сведений и сведе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ний о принимаемых по назначению врача наркотических и психотропных лекарственных препаратах. При этом психиатр-нарколог проводит меди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цинский осмотр, включающий исследов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ние кожных покровов, поверх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ностных лимфатических узлов, видимых сл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зистых оболочек, перкуссию и пальпацию участков тела (органов), внешний осмотр и ощупывание костей, суставов и поверхностно расположенных кр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веносных сосудов, аускультацию органов дыхания, сердца и магистральных сосудов, изме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рение артериального давления, частоты дыхания и пульса, 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следование вестибулярных функций.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На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en-US" w:bidi="en-US"/>
        </w:rPr>
        <w:t>II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bidi="en-US"/>
        </w:rPr>
        <w:t xml:space="preserve">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этапе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проводят предварительные ХТИ, направленные на полу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чение доказательных результатов выявления в образцах биологических жидкостей человека наркотических средств и психотропных веществ с ис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пользованием методов иммуноферментного или иммунохимического ана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лиза, исключа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ю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щих визуальную оценку результатов.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При получении отрицательных результатов предварительных ХТИ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филактический медицинский осмотр считается завершенным.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Биологическим объектом для предварительных и подтверждающих ХТИ на наличие наркотических средств и психотропных веществ явля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ется моча.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На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III этапе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проводят подтверждающие ХТИ, направленные на иден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тификацию в образцах биологических жидкостей человека наркотических 69 средств, психотропных и иных токсических веществ (их метаболитов). В случае выявления в организме обучающегося в ходе предварительных ХТИ наркотических средств и/или психотропных веществ исследованный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при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ющего ХТИ. Подтверждающие ХТИ проводятся в химико-токсикологиче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ской лаборат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рии медицинской организации методом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хроматомасс-спектрометрии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На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IV этапе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проводят разъяснение результатов проведенного профи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лактического медицинского осмотра обучающемуся, достигшему возраста 15 лет, либо одному из родителей или иному законному представителю 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чающегося, не достигшего возраста 15 лет.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Сведения о результатах профилактического медицинского осмотра вн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сятся психиатром-наркологом в медицинскую документацию обучаю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щегося (в историю развития ребенка - в отношении несовершеннолетних обуча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ю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щихся, в медицинскую карту амбулаторного больного - в отноше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нии сове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шеннолетних обучающихся).</w:t>
      </w:r>
    </w:p>
    <w:p w:rsidR="00210E92" w:rsidRPr="00210E92" w:rsidRDefault="00210E92" w:rsidP="00210E92">
      <w:pPr>
        <w:widowControl w:val="0"/>
        <w:spacing w:after="22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При получении положительных результатов подтверждающих ХТИ врач психиатр-нарколог разъясняет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обучающемуся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результаты проведен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ного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дицинского осмотра и направляет его в специализированную ме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дицинскую организацию, оказывающую специализированную наркологи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ческую помощь (при наличии письменного информированного согласия).</w:t>
      </w:r>
    </w:p>
    <w:p w:rsidR="00210E92" w:rsidRPr="00210E92" w:rsidRDefault="00210E92" w:rsidP="00C25613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lastRenderedPageBreak/>
        <w:t xml:space="preserve">Раннее выявление потребителей ПАВ среди работников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предпр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и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lang w:eastAsia="ru-RU" w:bidi="ru-RU"/>
        </w:rPr>
        <w:t>ятий с техногенно-опасными производственными объектами, а также осуществляющие пассажирские и транспортные перевозки</w:t>
      </w: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:rsidR="00210E92" w:rsidRPr="00210E92" w:rsidRDefault="00210E92" w:rsidP="00210E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>Для снижения рисков чрезвычайных происшествий на предприятиях в Российской Федерации разработаны и применяются на практике медици</w:t>
      </w:r>
      <w:r w:rsidRPr="00210E92">
        <w:rPr>
          <w:rFonts w:ascii="Times New Roman" w:eastAsia="Calibri" w:hAnsi="Times New Roman" w:cs="Times New Roman"/>
          <w:sz w:val="20"/>
          <w:szCs w:val="20"/>
        </w:rPr>
        <w:t>н</w:t>
      </w:r>
      <w:r w:rsidRPr="00210E92">
        <w:rPr>
          <w:rFonts w:ascii="Times New Roman" w:eastAsia="Calibri" w:hAnsi="Times New Roman" w:cs="Times New Roman"/>
          <w:sz w:val="20"/>
          <w:szCs w:val="20"/>
        </w:rPr>
        <w:t>скими учреждениями нормативно-правовые документы, позволяющие выя</w:t>
      </w:r>
      <w:r w:rsidRPr="00210E92">
        <w:rPr>
          <w:rFonts w:ascii="Times New Roman" w:eastAsia="Calibri" w:hAnsi="Times New Roman" w:cs="Times New Roman"/>
          <w:sz w:val="20"/>
          <w:szCs w:val="20"/>
        </w:rPr>
        <w:t>в</w:t>
      </w:r>
      <w:r w:rsidRPr="00210E92">
        <w:rPr>
          <w:rFonts w:ascii="Times New Roman" w:eastAsia="Calibri" w:hAnsi="Times New Roman" w:cs="Times New Roman"/>
          <w:sz w:val="20"/>
          <w:szCs w:val="20"/>
        </w:rPr>
        <w:t>лять и ставить на учет лиц, злоупотребляющих наркотиками. Так, в соотве</w:t>
      </w:r>
      <w:r w:rsidRPr="00210E92">
        <w:rPr>
          <w:rFonts w:ascii="Times New Roman" w:eastAsia="Calibri" w:hAnsi="Times New Roman" w:cs="Times New Roman"/>
          <w:sz w:val="20"/>
          <w:szCs w:val="20"/>
        </w:rPr>
        <w:t>т</w:t>
      </w:r>
      <w:r w:rsidRPr="00210E92">
        <w:rPr>
          <w:rFonts w:ascii="Times New Roman" w:eastAsia="Calibri" w:hAnsi="Times New Roman" w:cs="Times New Roman"/>
          <w:sz w:val="20"/>
          <w:szCs w:val="20"/>
        </w:rPr>
        <w:t>ствии со статьей 9 Федерального закона от 21 июля 1997г. №116-ФЗ «О пр</w:t>
      </w:r>
      <w:r w:rsidRPr="00210E92">
        <w:rPr>
          <w:rFonts w:ascii="Times New Roman" w:eastAsia="Calibri" w:hAnsi="Times New Roman" w:cs="Times New Roman"/>
          <w:sz w:val="20"/>
          <w:szCs w:val="20"/>
        </w:rPr>
        <w:t>о</w:t>
      </w:r>
      <w:r w:rsidRPr="00210E92">
        <w:rPr>
          <w:rFonts w:ascii="Times New Roman" w:eastAsia="Calibri" w:hAnsi="Times New Roman" w:cs="Times New Roman"/>
          <w:sz w:val="20"/>
          <w:szCs w:val="20"/>
        </w:rPr>
        <w:t>мышленной безопасности опасных производственных объектов» руковод</w:t>
      </w:r>
      <w:r w:rsidRPr="00210E92">
        <w:rPr>
          <w:rFonts w:ascii="Times New Roman" w:eastAsia="Calibri" w:hAnsi="Times New Roman" w:cs="Times New Roman"/>
          <w:sz w:val="20"/>
          <w:szCs w:val="20"/>
        </w:rPr>
        <w:t>и</w:t>
      </w:r>
      <w:r w:rsidRPr="00210E92">
        <w:rPr>
          <w:rFonts w:ascii="Times New Roman" w:eastAsia="Calibri" w:hAnsi="Times New Roman" w:cs="Times New Roman"/>
          <w:sz w:val="20"/>
          <w:szCs w:val="20"/>
        </w:rPr>
        <w:t>тель предприятия не имеет права допускать к работе лиц, имеющих мед</w:t>
      </w:r>
      <w:r w:rsidRPr="00210E92">
        <w:rPr>
          <w:rFonts w:ascii="Times New Roman" w:eastAsia="Calibri" w:hAnsi="Times New Roman" w:cs="Times New Roman"/>
          <w:sz w:val="20"/>
          <w:szCs w:val="20"/>
        </w:rPr>
        <w:t>и</w:t>
      </w:r>
      <w:r w:rsidRPr="00210E92">
        <w:rPr>
          <w:rFonts w:ascii="Times New Roman" w:eastAsia="Calibri" w:hAnsi="Times New Roman" w:cs="Times New Roman"/>
          <w:sz w:val="20"/>
          <w:szCs w:val="20"/>
        </w:rPr>
        <w:t>цинские противопоказания к указанной работе. Постановлением Правител</w:t>
      </w:r>
      <w:r w:rsidRPr="00210E92">
        <w:rPr>
          <w:rFonts w:ascii="Times New Roman" w:eastAsia="Calibri" w:hAnsi="Times New Roman" w:cs="Times New Roman"/>
          <w:sz w:val="20"/>
          <w:szCs w:val="20"/>
        </w:rPr>
        <w:t>ь</w:t>
      </w:r>
      <w:r w:rsidRPr="00210E92">
        <w:rPr>
          <w:rFonts w:ascii="Times New Roman" w:eastAsia="Calibri" w:hAnsi="Times New Roman" w:cs="Times New Roman"/>
          <w:sz w:val="20"/>
          <w:szCs w:val="20"/>
        </w:rPr>
        <w:t>ства Российской Федерации от 18 мая 2011г. № 394 утвержден перечень о</w:t>
      </w:r>
      <w:r w:rsidRPr="00210E92">
        <w:rPr>
          <w:rFonts w:ascii="Times New Roman" w:eastAsia="Calibri" w:hAnsi="Times New Roman" w:cs="Times New Roman"/>
          <w:sz w:val="20"/>
          <w:szCs w:val="20"/>
        </w:rPr>
        <w:t>т</w:t>
      </w: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ограничения. </w:t>
      </w:r>
      <w:proofErr w:type="gramStart"/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Согласно приказу Минздравсоцразвития России от 12 апреля 2011г. № 302н </w:t>
      </w:r>
      <w:r w:rsidR="00C25613">
        <w:rPr>
          <w:rFonts w:ascii="Times New Roman" w:eastAsia="Calibri" w:hAnsi="Times New Roman" w:cs="Times New Roman"/>
          <w:sz w:val="20"/>
          <w:szCs w:val="20"/>
        </w:rPr>
        <w:t>«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Об утверждении перечней вредных и (или) опасных прои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з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водственных факторов и работ, при выполнении которых проводятся обяз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а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тельные предварительные и периодические медицинские осмотры (обслед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о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вания), и Порядка проведения обязательных предварительных и периодич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е</w:t>
      </w:r>
      <w:r w:rsidR="00C25613" w:rsidRPr="00C25613">
        <w:rPr>
          <w:rFonts w:ascii="Times New Roman" w:eastAsia="Calibri" w:hAnsi="Times New Roman" w:cs="Times New Roman"/>
          <w:sz w:val="20"/>
          <w:szCs w:val="20"/>
        </w:rPr>
        <w:t>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C25613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Pr="00210E92">
        <w:rPr>
          <w:rFonts w:ascii="Times New Roman" w:eastAsia="Calibri" w:hAnsi="Times New Roman" w:cs="Times New Roman"/>
          <w:sz w:val="20"/>
          <w:szCs w:val="20"/>
        </w:rPr>
        <w:t>к т</w:t>
      </w:r>
      <w:r w:rsidRPr="00210E92">
        <w:rPr>
          <w:rFonts w:ascii="Times New Roman" w:eastAsia="Calibri" w:hAnsi="Times New Roman" w:cs="Times New Roman"/>
          <w:sz w:val="20"/>
          <w:szCs w:val="20"/>
        </w:rPr>
        <w:t>а</w:t>
      </w:r>
      <w:r w:rsidRPr="00210E92">
        <w:rPr>
          <w:rFonts w:ascii="Times New Roman" w:eastAsia="Calibri" w:hAnsi="Times New Roman" w:cs="Times New Roman"/>
          <w:sz w:val="20"/>
          <w:szCs w:val="20"/>
        </w:rPr>
        <w:t>ким  медицинским противопоказаниям</w:t>
      </w:r>
      <w:proofErr w:type="gramEnd"/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 для работников предприятий с техн</w:t>
      </w:r>
      <w:r w:rsidRPr="00210E92">
        <w:rPr>
          <w:rFonts w:ascii="Times New Roman" w:eastAsia="Calibri" w:hAnsi="Times New Roman" w:cs="Times New Roman"/>
          <w:sz w:val="20"/>
          <w:szCs w:val="20"/>
        </w:rPr>
        <w:t>о</w:t>
      </w:r>
      <w:r w:rsidRPr="00210E92">
        <w:rPr>
          <w:rFonts w:ascii="Times New Roman" w:eastAsia="Calibri" w:hAnsi="Times New Roman" w:cs="Times New Roman"/>
          <w:sz w:val="20"/>
          <w:szCs w:val="20"/>
        </w:rPr>
        <w:t>генно-опасными производственными факторами, относятся</w:t>
      </w:r>
      <w:r w:rsidR="00C256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10E92">
        <w:rPr>
          <w:rFonts w:ascii="Times New Roman" w:eastAsia="Calibri" w:hAnsi="Times New Roman" w:cs="Times New Roman"/>
          <w:sz w:val="20"/>
          <w:szCs w:val="20"/>
        </w:rPr>
        <w:t>наркомания, то</w:t>
      </w:r>
      <w:r w:rsidRPr="00210E92">
        <w:rPr>
          <w:rFonts w:ascii="Times New Roman" w:eastAsia="Calibri" w:hAnsi="Times New Roman" w:cs="Times New Roman"/>
          <w:sz w:val="20"/>
          <w:szCs w:val="20"/>
        </w:rPr>
        <w:t>к</w:t>
      </w:r>
      <w:r w:rsidRPr="00210E92">
        <w:rPr>
          <w:rFonts w:ascii="Times New Roman" w:eastAsia="Calibri" w:hAnsi="Times New Roman" w:cs="Times New Roman"/>
          <w:sz w:val="20"/>
          <w:szCs w:val="20"/>
        </w:rPr>
        <w:t>сикомания и алкоголизм.</w:t>
      </w:r>
    </w:p>
    <w:p w:rsidR="00210E92" w:rsidRPr="00210E92" w:rsidRDefault="00210E92" w:rsidP="00210E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 В отсутствии закона об обязательном тестировании работников опа</w:t>
      </w:r>
      <w:r w:rsidRPr="00210E92">
        <w:rPr>
          <w:rFonts w:ascii="Times New Roman" w:eastAsia="Calibri" w:hAnsi="Times New Roman" w:cs="Times New Roman"/>
          <w:sz w:val="20"/>
          <w:szCs w:val="20"/>
        </w:rPr>
        <w:t>с</w:t>
      </w:r>
      <w:r w:rsidRPr="00210E92">
        <w:rPr>
          <w:rFonts w:ascii="Times New Roman" w:eastAsia="Calibri" w:hAnsi="Times New Roman" w:cs="Times New Roman"/>
          <w:sz w:val="20"/>
          <w:szCs w:val="20"/>
        </w:rPr>
        <w:t>ных производственных объектов необходимо волевое решение руководства предприятий о проведении процедуры тестирования. Следует активнее и</w:t>
      </w:r>
      <w:r w:rsidRPr="00210E92">
        <w:rPr>
          <w:rFonts w:ascii="Times New Roman" w:eastAsia="Calibri" w:hAnsi="Times New Roman" w:cs="Times New Roman"/>
          <w:sz w:val="20"/>
          <w:szCs w:val="20"/>
        </w:rPr>
        <w:t>с</w:t>
      </w:r>
      <w:r w:rsidRPr="00210E92">
        <w:rPr>
          <w:rFonts w:ascii="Times New Roman" w:eastAsia="Calibri" w:hAnsi="Times New Roman" w:cs="Times New Roman"/>
          <w:sz w:val="20"/>
          <w:szCs w:val="20"/>
        </w:rPr>
        <w:t>пользовать механизмы социального партнерства, включать в трудовые дог</w:t>
      </w:r>
      <w:r w:rsidRPr="00210E92">
        <w:rPr>
          <w:rFonts w:ascii="Times New Roman" w:eastAsia="Calibri" w:hAnsi="Times New Roman" w:cs="Times New Roman"/>
          <w:sz w:val="20"/>
          <w:szCs w:val="20"/>
        </w:rPr>
        <w:t>о</w:t>
      </w:r>
      <w:r w:rsidRPr="00210E92">
        <w:rPr>
          <w:rFonts w:ascii="Times New Roman" w:eastAsia="Calibri" w:hAnsi="Times New Roman" w:cs="Times New Roman"/>
          <w:sz w:val="20"/>
          <w:szCs w:val="20"/>
        </w:rPr>
        <w:t>воры обязательства работников предприятий  о прохождении тестирования, предусматривающего прохождение химико-токсикологического исследов</w:t>
      </w:r>
      <w:r w:rsidRPr="00210E92">
        <w:rPr>
          <w:rFonts w:ascii="Times New Roman" w:eastAsia="Calibri" w:hAnsi="Times New Roman" w:cs="Times New Roman"/>
          <w:sz w:val="20"/>
          <w:szCs w:val="20"/>
        </w:rPr>
        <w:t>а</w:t>
      </w:r>
      <w:r w:rsidRPr="00210E92">
        <w:rPr>
          <w:rFonts w:ascii="Times New Roman" w:eastAsia="Calibri" w:hAnsi="Times New Roman" w:cs="Times New Roman"/>
          <w:sz w:val="20"/>
          <w:szCs w:val="20"/>
        </w:rPr>
        <w:t>ния на наличие в организме человека наркотических средств, психотропных веществ и их метаболитов. Целесообразно налаживать взаимодействие рук</w:t>
      </w:r>
      <w:r w:rsidRPr="00210E92">
        <w:rPr>
          <w:rFonts w:ascii="Times New Roman" w:eastAsia="Calibri" w:hAnsi="Times New Roman" w:cs="Times New Roman"/>
          <w:sz w:val="20"/>
          <w:szCs w:val="20"/>
        </w:rPr>
        <w:t>о</w:t>
      </w:r>
      <w:r w:rsidRPr="00210E92">
        <w:rPr>
          <w:rFonts w:ascii="Times New Roman" w:eastAsia="Calibri" w:hAnsi="Times New Roman" w:cs="Times New Roman"/>
          <w:sz w:val="20"/>
          <w:szCs w:val="20"/>
        </w:rPr>
        <w:t>водителей учреждений, организаций и предприятий с территориальными правоохранительными органами.</w:t>
      </w:r>
      <w:r w:rsidRPr="00210E92">
        <w:rPr>
          <w:rFonts w:ascii="Calibri" w:eastAsia="Calibri" w:hAnsi="Calibri" w:cs="Times New Roman"/>
          <w:sz w:val="20"/>
          <w:szCs w:val="20"/>
        </w:rPr>
        <w:t xml:space="preserve"> </w:t>
      </w:r>
      <w:r w:rsidRPr="00210E92">
        <w:rPr>
          <w:rFonts w:ascii="Times New Roman" w:eastAsia="Calibri" w:hAnsi="Times New Roman" w:cs="Times New Roman"/>
          <w:sz w:val="20"/>
          <w:szCs w:val="20"/>
        </w:rPr>
        <w:t>Сотрудничество с правоохранительными органами должно осуществляется в рамках обмена информацией, в том числе информировании о фактах потребления и распространения наркотиков, с</w:t>
      </w:r>
      <w:r w:rsidRPr="00210E92">
        <w:rPr>
          <w:rFonts w:ascii="Times New Roman" w:eastAsia="Calibri" w:hAnsi="Times New Roman" w:cs="Times New Roman"/>
          <w:sz w:val="20"/>
          <w:szCs w:val="20"/>
        </w:rPr>
        <w:t>о</w:t>
      </w:r>
      <w:r w:rsidRPr="00210E92">
        <w:rPr>
          <w:rFonts w:ascii="Times New Roman" w:eastAsia="Calibri" w:hAnsi="Times New Roman" w:cs="Times New Roman"/>
          <w:sz w:val="20"/>
          <w:szCs w:val="20"/>
        </w:rPr>
        <w:t>действия в следственных действиях, финансирования через благотворител</w:t>
      </w:r>
      <w:r w:rsidRPr="00210E92">
        <w:rPr>
          <w:rFonts w:ascii="Times New Roman" w:eastAsia="Calibri" w:hAnsi="Times New Roman" w:cs="Times New Roman"/>
          <w:sz w:val="20"/>
          <w:szCs w:val="20"/>
        </w:rPr>
        <w:t>ь</w:t>
      </w:r>
      <w:r w:rsidRPr="00210E92">
        <w:rPr>
          <w:rFonts w:ascii="Times New Roman" w:eastAsia="Calibri" w:hAnsi="Times New Roman" w:cs="Times New Roman"/>
          <w:sz w:val="20"/>
          <w:szCs w:val="20"/>
        </w:rPr>
        <w:t>ные фонды. Для этого должны разрабатываться типовые соглашения о таком взаимодействии. Также следует проводить различные форумы по обсужд</w:t>
      </w:r>
      <w:r w:rsidRPr="00210E92">
        <w:rPr>
          <w:rFonts w:ascii="Times New Roman" w:eastAsia="Calibri" w:hAnsi="Times New Roman" w:cs="Times New Roman"/>
          <w:sz w:val="20"/>
          <w:szCs w:val="20"/>
        </w:rPr>
        <w:t>е</w:t>
      </w:r>
      <w:r w:rsidRPr="00210E92">
        <w:rPr>
          <w:rFonts w:ascii="Times New Roman" w:eastAsia="Calibri" w:hAnsi="Times New Roman" w:cs="Times New Roman"/>
          <w:sz w:val="20"/>
          <w:szCs w:val="20"/>
        </w:rPr>
        <w:t xml:space="preserve">нию проблем наркомании на производстве. И конечно, в этой деятельности необходимо задействовать все ресурсы антинаркотических комиссий всех уровней, различных институтов гражданского общества. </w:t>
      </w:r>
    </w:p>
    <w:p w:rsidR="00210E92" w:rsidRPr="00210E92" w:rsidRDefault="00210E92" w:rsidP="00210E92">
      <w:pPr>
        <w:widowControl w:val="0"/>
        <w:tabs>
          <w:tab w:val="left" w:pos="4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</w:rPr>
      </w:pPr>
    </w:p>
    <w:p w:rsidR="00210E92" w:rsidRPr="00210E92" w:rsidRDefault="00210E92" w:rsidP="00210E92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lastRenderedPageBreak/>
        <w:t>Профилактические медицинские осмотры,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освидетельствования.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31F20"/>
        </w:rPr>
      </w:pP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Определение медицинского осмотра установлено пунктом 1 статьи 46 Федерального закона от 21.11.2011 г. № 323-ФЗ «Об основах охра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ны здор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вья граждан в Российской Федерации»: «Медицинский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развития».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Видами медицинских осмотров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являются:</w:t>
      </w:r>
    </w:p>
    <w:p w:rsidR="00210E92" w:rsidRPr="00210E92" w:rsidRDefault="00210E92" w:rsidP="00210E92">
      <w:pPr>
        <w:widowControl w:val="0"/>
        <w:numPr>
          <w:ilvl w:val="0"/>
          <w:numId w:val="7"/>
        </w:numPr>
        <w:tabs>
          <w:tab w:val="left" w:pos="67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профилактический медицинский осмотр, проводимый в целях ран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него (своевременного) выявления патологических состояний, заболеваний и факторов риска их развития, немедицинского потребления наркотиче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ских средств и психотропных веществ, а также в целях формирования групп 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стояния здоровья и выработки рекомендаций для пациентов;</w:t>
      </w:r>
    </w:p>
    <w:p w:rsidR="00EB5B73" w:rsidRDefault="00210E92" w:rsidP="00EB5B73">
      <w:pPr>
        <w:widowControl w:val="0"/>
        <w:numPr>
          <w:ilvl w:val="0"/>
          <w:numId w:val="7"/>
        </w:numPr>
        <w:tabs>
          <w:tab w:val="left" w:pos="67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предварительный медицинский осмотр, проводимый при посту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плении на работу или учебу в целях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определения соответствия состояния здоровья работника поручаемой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ему работе, или соответствия учащегося требованиям к обучению;</w:t>
      </w:r>
    </w:p>
    <w:p w:rsidR="00210E92" w:rsidRPr="00EB5B73" w:rsidRDefault="00210E92" w:rsidP="00EB5B73">
      <w:pPr>
        <w:widowControl w:val="0"/>
        <w:numPr>
          <w:ilvl w:val="0"/>
          <w:numId w:val="7"/>
        </w:numPr>
        <w:tabs>
          <w:tab w:val="left" w:pos="67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периодический медицинский осмотр проводится с установленной п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риодичностью в целях динамического наблюдения за состоянием здоровья работников, учащихся. Осмотр способствует своевременному выявлению начальных форм профессиональных заболеваний, ранних признаков воздей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ствия вредных и (или) опасных производственных факторов рабочей среды, трудового, учебного процесса на состояние здоровья работников, учащихся. В результате осмотров проводятся формирование групп риска развития про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фессиональных заболеваний, выявление медицинских противопоказаний к осуществлению отдельных видов работ, продолжению учебы; </w:t>
      </w:r>
      <w:proofErr w:type="spellStart"/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предсменные</w:t>
      </w:r>
      <w:proofErr w:type="spellEnd"/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предрейсовые</w:t>
      </w:r>
      <w:proofErr w:type="spellEnd"/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пятствующих выполнению трудовых обязан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ностей, в том числе алкогольн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EB5B73">
        <w:rPr>
          <w:rFonts w:ascii="Times New Roman" w:eastAsia="Times New Roman" w:hAnsi="Times New Roman" w:cs="Times New Roman"/>
          <w:color w:val="231F20"/>
          <w:sz w:val="20"/>
          <w:szCs w:val="20"/>
        </w:rPr>
        <w:t>го, наркотического или иного токсического опьянения и остаточных явлений такого опьянения;</w:t>
      </w:r>
    </w:p>
    <w:p w:rsidR="00210E92" w:rsidRPr="00210E92" w:rsidRDefault="00210E92" w:rsidP="00210E92">
      <w:pPr>
        <w:keepLines/>
        <w:widowControl w:val="0"/>
        <w:numPr>
          <w:ilvl w:val="0"/>
          <w:numId w:val="7"/>
        </w:numPr>
        <w:tabs>
          <w:tab w:val="left" w:pos="68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послесменные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послерейсовые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медицинские осмотры, проводимые по окончании рабочего дня (смены, рейса) в целях выявления признаков возде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ствия вредных и (или) опасных производственных факторов рабо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чей среды и трудового процесса на состояние здоровья работников, острого професси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нального заболевания или отравления, признаков алкогольного, наркотич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ского или иного токсического опьянения.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 случаях, установленных законодательством Российской Федера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ции, прохождение и проведение медицинских осмотров, диспансеризации и ди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пансерного наблюдения являются обязательными.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Определение медицинского освидетельствования установлено пунктом 1 статьи 65 Федерального закона от 21.11.2011 г. № 323-ФЗ «Об основах охр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ны здоровья граждан в Российской Федерации»: «Медицинское ос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видетельствование лица представляет собой совокупность методов меди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цинского осмотра и медицинских исследований, направленных на под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тверждение такого состояния здоровья человека, которое влечет за собой наступление юридически значимых последствий».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Видами медицинского освидетельствования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являются:</w:t>
      </w:r>
    </w:p>
    <w:p w:rsidR="00210E92" w:rsidRPr="00210E92" w:rsidRDefault="00210E92" w:rsidP="00210E92">
      <w:pPr>
        <w:widowControl w:val="0"/>
        <w:numPr>
          <w:ilvl w:val="0"/>
          <w:numId w:val="8"/>
        </w:numPr>
        <w:tabs>
          <w:tab w:val="left" w:pos="68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освидетельствование на состояние опьянения (алкогольного, нар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котического или иного токсического);</w:t>
      </w:r>
    </w:p>
    <w:p w:rsidR="00210E92" w:rsidRPr="00210E92" w:rsidRDefault="00210E92" w:rsidP="00210E92">
      <w:pPr>
        <w:widowControl w:val="0"/>
        <w:numPr>
          <w:ilvl w:val="0"/>
          <w:numId w:val="8"/>
        </w:numPr>
        <w:tabs>
          <w:tab w:val="left" w:pos="7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психиатрическое освидетельствование;</w:t>
      </w:r>
    </w:p>
    <w:p w:rsidR="00210E92" w:rsidRPr="00210E92" w:rsidRDefault="00210E92" w:rsidP="00210E92">
      <w:pPr>
        <w:widowControl w:val="0"/>
        <w:numPr>
          <w:ilvl w:val="0"/>
          <w:numId w:val="8"/>
        </w:numPr>
        <w:tabs>
          <w:tab w:val="left" w:pos="68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освидетельствование на наличие медицинских противопоказаний к управлению транспортным средством;</w:t>
      </w:r>
    </w:p>
    <w:p w:rsidR="00210E92" w:rsidRPr="00210E92" w:rsidRDefault="00210E92" w:rsidP="00210E92">
      <w:pPr>
        <w:widowControl w:val="0"/>
        <w:numPr>
          <w:ilvl w:val="0"/>
          <w:numId w:val="8"/>
        </w:numPr>
        <w:tabs>
          <w:tab w:val="left" w:pos="68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освидетельствование на наличие медицинских противопоказаний к владению оружием;</w:t>
      </w:r>
    </w:p>
    <w:p w:rsidR="00210E92" w:rsidRPr="00210E92" w:rsidRDefault="00210E92" w:rsidP="00210E92">
      <w:pPr>
        <w:widowControl w:val="0"/>
        <w:numPr>
          <w:ilvl w:val="0"/>
          <w:numId w:val="8"/>
        </w:numPr>
        <w:tabs>
          <w:tab w:val="left" w:pos="682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иные виды медицинского освидетельствования, установленные за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конодательством Российской Федерации.</w:t>
      </w:r>
    </w:p>
    <w:p w:rsidR="00210E92" w:rsidRPr="00210E92" w:rsidRDefault="00210E92" w:rsidP="00210E9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Как следует из дефиниции медицинского освидетельствования, приве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денной в Федеральном законе от 21.11.2011 г. № 323-ФЗ, к медицинскому освидетельствованию относится достаточно узкий круг комплексного мед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цинского обследования граждан. Причем в рамках освидетельство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вания гр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ждан на наличие медицинских противопоказаний к управлению транспор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ным средством, на наличие медицинских противопоказаний к владению ор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жием в некоторых иных случаях врачом психиатром-нар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кологом проводится медицинский осмотр в целях выявления наличия (отсутствия) противопок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заний к конкретному виду деятельности, и он не может позиционировать как медицинское освидетельствование.</w:t>
      </w:r>
    </w:p>
    <w:p w:rsidR="00EB5B73" w:rsidRDefault="00EB5B73" w:rsidP="00210E92">
      <w:pPr>
        <w:widowControl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</w:p>
    <w:p w:rsidR="00EB5B73" w:rsidRDefault="00210E92" w:rsidP="00EB5B73">
      <w:pPr>
        <w:widowControl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Примерный алгоритм медицинского осмотра врачом псих</w:t>
      </w: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и</w:t>
      </w: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атром-наркологом в целях выявления наличия (отсутствия)</w:t>
      </w:r>
    </w:p>
    <w:p w:rsidR="00210E92" w:rsidRPr="00210E92" w:rsidRDefault="00210E92" w:rsidP="00EB5B73">
      <w:pPr>
        <w:widowControl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противопоказаний к определенным видам деятельности</w:t>
      </w:r>
    </w:p>
    <w:p w:rsidR="00210E92" w:rsidRPr="00210E92" w:rsidRDefault="00210E92" w:rsidP="00EB5B73">
      <w:pPr>
        <w:widowControl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или медицинских вмешательств.</w:t>
      </w:r>
    </w:p>
    <w:p w:rsidR="00210E92" w:rsidRPr="00210E92" w:rsidRDefault="00210E92" w:rsidP="00EB5B73">
      <w:pPr>
        <w:widowControl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231F20"/>
        </w:rPr>
      </w:pPr>
    </w:p>
    <w:p w:rsidR="00210E92" w:rsidRPr="00210E92" w:rsidRDefault="00210E92" w:rsidP="00210E92">
      <w:pPr>
        <w:widowControl w:val="0"/>
        <w:numPr>
          <w:ilvl w:val="0"/>
          <w:numId w:val="9"/>
        </w:numPr>
        <w:tabs>
          <w:tab w:val="left" w:pos="67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Подготовительный этап: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регистрация гражданина и сортировка по виду медицинского осмотра (изучение направления работодателя, направления от других медицинских или иных организаций, личное заявление), удостоверение личности 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ратившегося (сличение по паспорту);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оформление медицинской документации (индивидуальная медици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ская карта амбулаторного больного, форма 025-у), добровольного информ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рованного согласия на медицинское вмешательство;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проверка данных гражданина по наличию (отсутствию) на диспансе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ном (профилакти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ческом) наблюдении.</w:t>
      </w:r>
    </w:p>
    <w:p w:rsidR="00210E92" w:rsidRPr="00210E92" w:rsidRDefault="00210E92" w:rsidP="00210E92">
      <w:pPr>
        <w:widowControl w:val="0"/>
        <w:numPr>
          <w:ilvl w:val="0"/>
          <w:numId w:val="9"/>
        </w:numPr>
        <w:tabs>
          <w:tab w:val="left" w:pos="64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Психологическое скрининг-тестирование (тест-опросник нарко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softHyphen/>
        <w:t xml:space="preserve">логический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en-US" w:bidi="en-US"/>
        </w:rPr>
        <w:t>CAGE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другие)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 случае, если такое тестирование определено нормативным актом учреждения.</w:t>
      </w:r>
    </w:p>
    <w:p w:rsidR="00210E92" w:rsidRPr="00210E92" w:rsidRDefault="00210E92" w:rsidP="00210E92">
      <w:pPr>
        <w:widowControl w:val="0"/>
        <w:numPr>
          <w:ilvl w:val="0"/>
          <w:numId w:val="9"/>
        </w:numPr>
        <w:tabs>
          <w:tab w:val="left" w:pos="65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lastRenderedPageBreak/>
        <w:t>Химико-токсикологическое исследование мочи на наличие нар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softHyphen/>
        <w:t>котических средств, психотропных веществ и их метаболитов.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Проведение ХТИ наличия в организме человека наркотических средств, психотропных веществ и их метаболитов осуществляется в со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ответствии с приказом Минздравсоцразвития России от 27.01.2006г. № 40 «Об организ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Все химико-токсикологические исследования, проводимые в медици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ских организациях государственной системы  здравоохранения подраздел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ются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на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пред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варительные и подтверждающие.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Предварительные химико-токсикологические исследования наличия в организме человека наркотических средств, психотропных веществ и их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таболитов проводятся методом иммунохроматографического анали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за с 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мощью сертифицированных тест-полосок (контейнеров), 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>сертифицирова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>ных (имеющих соответствующее регистрационное удостоверение) анализ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>торов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для одновременного выявления 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от шести до одиннадцати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(определяе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ся </w:t>
      </w:r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соответствующим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нормативным актом) видов наркотических средств, психотропных веществ и их метаболитов в моче человека в соответствии с действующим законо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дательством.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Для проведения </w:t>
      </w:r>
      <w:proofErr w:type="gramStart"/>
      <w:r w:rsid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>указанных</w:t>
      </w:r>
      <w:proofErr w:type="gramEnd"/>
      <w:r w:rsid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выше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ХТИ гражданин собирает </w:t>
      </w:r>
      <w:proofErr w:type="spellStart"/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>биосреду</w:t>
      </w:r>
      <w:proofErr w:type="spellEnd"/>
      <w:r w:rsidR="00C2561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(урину)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 пре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доставленный контейнер</w:t>
      </w:r>
      <w:r w:rsid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или иную ёмкость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 передает ее мед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цинскому работнику. Отбор мочи производится в условиях, исключающих возможность замены или фальсификации биологического объекта. До начала отбора биологического материала обследуемый должен оз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накомиться с 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речнем лекарственных препаратов и пищевых добавок (веществ), прием 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торых может дать ложноположительный результат проводимого теста.</w:t>
      </w:r>
    </w:p>
    <w:p w:rsidR="00210E92" w:rsidRPr="00EA61FC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Оценка результатов производится в соответствии с инструк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ц</w:t>
      </w:r>
      <w:r w:rsidRP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ией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; в об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я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зательном порядке используется анализатор ИФА, исключающий </w:t>
      </w:r>
      <w:r w:rsidR="00EA61FC" w:rsidRPr="00EA61FC">
        <w:rPr>
          <w:rFonts w:ascii="Times New Roman" w:hAnsi="Times New Roman"/>
          <w:sz w:val="20"/>
          <w:szCs w:val="20"/>
        </w:rPr>
        <w:t>визуал</w:t>
      </w:r>
      <w:r w:rsidR="00EA61FC" w:rsidRPr="00EA61FC">
        <w:rPr>
          <w:rFonts w:ascii="Times New Roman" w:hAnsi="Times New Roman"/>
          <w:sz w:val="20"/>
          <w:szCs w:val="20"/>
        </w:rPr>
        <w:t>ь</w:t>
      </w:r>
      <w:r w:rsidR="00EA61FC" w:rsidRPr="00EA61FC">
        <w:rPr>
          <w:rFonts w:ascii="Times New Roman" w:hAnsi="Times New Roman"/>
          <w:sz w:val="20"/>
          <w:szCs w:val="20"/>
        </w:rPr>
        <w:t>ную оценку</w:t>
      </w:r>
      <w:r w:rsidR="00EA61FC">
        <w:rPr>
          <w:rFonts w:ascii="Times New Roman" w:hAnsi="Times New Roman"/>
          <w:sz w:val="20"/>
          <w:szCs w:val="20"/>
        </w:rPr>
        <w:t xml:space="preserve"> полученных </w:t>
      </w:r>
      <w:r w:rsidR="00EA61FC" w:rsidRPr="00EA61FC">
        <w:rPr>
          <w:rFonts w:ascii="Times New Roman" w:hAnsi="Times New Roman"/>
          <w:sz w:val="20"/>
          <w:szCs w:val="20"/>
        </w:rPr>
        <w:t xml:space="preserve"> результатов</w:t>
      </w:r>
      <w:r w:rsidR="00EA61FC">
        <w:rPr>
          <w:rFonts w:ascii="Times New Roman" w:hAnsi="Times New Roman"/>
          <w:sz w:val="20"/>
          <w:szCs w:val="20"/>
        </w:rPr>
        <w:t>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Непосредственно в день обращения гражданина заключение выдается в следующих случаях: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при наличии отрицательного показателя наркотических средств, пс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хотропных веществ и их метаболитов;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при наличии положительного результата, но письменном отказе граж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данина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от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подтверждающего ХТИ.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Утверждение результатов анализа проводится федеральным органом 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полнительной власти, осуществляющим функции по выработке госу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дарственной политики и нормативно-правовому регулированию в сфере здравоохранения, в том числе порядка проведения и формы заключения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проведенных ХТИ. До момента утверждения результатов анализа ставит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ся отметка о наличии/отсутствии наркотических средств, психотропных 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ществ и их метаболитов в организме человека. Отметка ставится непо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средственно на заключении о медицинском (наркологическом) освидетель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ствовании. В отметку включены сведения об отсутствии противопоказаний к занятию определенными видами деятельности (права) либо на пустом бланке с обязательным указанием наименования учреждения и личной печатью вр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ча психиатра-нарколога.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Подтверждающие химико-токсикологические исследования наличия в организме человека наркотических средств, психотропных веществ и их 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таболитов проводятся для образцов мочи, в которых методом предвари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тельных ХТИ выявлено наличие наркотических средств, психотропных 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ществ или их метаболитов.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Химико-токсикологические исследования образцов биологических жи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костей пациентов на наличие наркотических средств, ПАВ и их метабо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литов проводятся методами газовой хроматографии/масс-спектрометрии.</w:t>
      </w:r>
    </w:p>
    <w:p w:rsidR="00210E92" w:rsidRPr="00210E92" w:rsidRDefault="00210E92" w:rsidP="00210E92">
      <w:pPr>
        <w:widowControl w:val="0"/>
        <w:numPr>
          <w:ilvl w:val="0"/>
          <w:numId w:val="9"/>
        </w:numPr>
        <w:tabs>
          <w:tab w:val="left" w:pos="65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Медицинский осмотр граждан врачом психиатром-наркологом</w:t>
      </w:r>
      <w:r w:rsidRPr="00210E92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включает: опрос на предмет сбора необходимых анамнестических сведений, осмотр кожных покровов, измерение артериального давления, частоты се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дечных сокращений, частоты дыхательных движений, пальпацию и пер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куссию печени. Также в медицинский осмотр включены: неврологическое обследование, оценка психического статуса, результаты психологического тестирования, химико-токсикологического исследования мочи. Для лиц му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ж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ского пола дополнительно изучаются сведения в военном билете на предмет наличия статьи по наркологическим заболеваниям.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 случае выявления веских оснований о наличии у освидетельствуемого признаков злоупотребления алкоголем и его несогласия с этим освидетельс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вуемый направляется в процедурный кабинет учреждения для сдачи крови на исследование маркера злоупотребления алкоголем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CDT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 также </w:t>
      </w:r>
      <w:r w:rsidR="0013671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печеночных ферментов  -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АСТ, АЛТ, ГГТ. В таком случае окончательное заключение 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носится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сле получения результатов проведенных дополнительных иссл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дований крови и повторного осмотра.</w:t>
      </w:r>
    </w:p>
    <w:p w:rsidR="00210E92" w:rsidRPr="00210E92" w:rsidRDefault="00210E92" w:rsidP="00210E92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:rsidR="00210E92" w:rsidRPr="00210E92" w:rsidRDefault="00210E92" w:rsidP="00210E92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Цифровая профилактика наркологических заболеваний.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</w:p>
    <w:p w:rsidR="00210E92" w:rsidRPr="00210E92" w:rsidRDefault="00210E92" w:rsidP="00210E92">
      <w:pPr>
        <w:widowControl w:val="0"/>
        <w:spacing w:after="2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Социальные медиаинструменты, в том числе социальные сети,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видеобл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ги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микроблоги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телеграмм-каналы</w:t>
      </w:r>
      <w:proofErr w:type="spellEnd"/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сайты обмена и другие информацио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ные ресурсы предлагают много новых и ин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тересных способов поддержки профилактики. Ниже приводятся ведущие официальные ресурсы РФ на ру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ском языке в области профилактики наркологических заболеваний:</w:t>
      </w:r>
    </w:p>
    <w:p w:rsidR="00210E92" w:rsidRPr="00210E92" w:rsidRDefault="000605A4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hyperlink r:id="rId7" w:history="1"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https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://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www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rosminzdrav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Министерство здравоохранения Рос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сийской Федерации. 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:rsidR="00210E92" w:rsidRPr="00210E92" w:rsidRDefault="000605A4" w:rsidP="00210E92">
      <w:pPr>
        <w:widowControl w:val="0"/>
        <w:spacing w:after="22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hyperlink r:id="rId8" w:history="1"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http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://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www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takzdorovo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официальный ресурс про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граммы «Здоровая Россия», ресурс </w:t>
      </w:r>
      <w:proofErr w:type="spellStart"/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ВКонтакте</w:t>
      </w:r>
      <w:proofErr w:type="spellEnd"/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создан в 2013 г. Министер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ством здравоохран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ния Российской Федерации. </w:t>
      </w:r>
    </w:p>
    <w:p w:rsidR="00210E92" w:rsidRPr="00210E92" w:rsidRDefault="000605A4" w:rsidP="00210E92">
      <w:pPr>
        <w:widowControl w:val="0"/>
        <w:spacing w:after="22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hyperlink r:id="rId9" w:history="1">
        <w:r w:rsidR="00210E92"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bidi="en-US"/>
          </w:rPr>
          <w:t>http</w:t>
        </w:r>
        <w:r w:rsidR="00210E92"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bidi="en-US"/>
          </w:rPr>
          <w:t>://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bidi="en-US"/>
          </w:rPr>
          <w:t>ligazn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официальный ресурс Общероссийской обществен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ной 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ганизации «Лига здоровья нации» создан в 2003 г. при поддержке Министе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ства здравоохранения Российской Федерации, политических движений, представителей государственной власти, общественных органи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заций, деят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лей науки и культуры России. </w:t>
      </w:r>
    </w:p>
    <w:p w:rsidR="00210E92" w:rsidRPr="00210E92" w:rsidRDefault="000605A4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hyperlink r:id="rId10" w:history="1">
        <w:proofErr w:type="gram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http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://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www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nncn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официальный ресурс Научно-исследовательского института наркологии - филиала ФГБУ «Федеральный медицинский ис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следовательский центр психиатрии и наркологии имени В. П. Сербского» Минздрава России.</w:t>
      </w:r>
      <w:proofErr w:type="gramEnd"/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:rsidR="00210E92" w:rsidRPr="00210E92" w:rsidRDefault="000605A4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hyperlink r:id="rId11" w:history="1"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http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://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narcologos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официальный ресурс ГБУЗ города Москвы «Мо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сковский научно-практический центр наркологии Департамента здраво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охранения города Москвы».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:rsidR="00210E92" w:rsidRPr="00210E92" w:rsidRDefault="000605A4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hyperlink r:id="rId12" w:history="1"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http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://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-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n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-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l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Общероссийская общественная организация «Россий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ская наркологическая лига». </w:t>
      </w:r>
    </w:p>
    <w:p w:rsidR="00210E92" w:rsidRPr="00210E92" w:rsidRDefault="00210E92" w:rsidP="00210E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:rsidR="00210E92" w:rsidRPr="00210E92" w:rsidRDefault="000605A4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hyperlink r:id="rId13" w:history="1"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http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://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narkotiki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официальный информационно-публицистический р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сурс «Нет наркотикам» создан в 2001 г. при поддержке Федерального аген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ства по печати и массовым коммуникациям Правительства РФ. 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210E92" w:rsidRPr="00210E92" w:rsidRDefault="000605A4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4" w:history="1">
        <w:r w:rsidR="00210E92"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http://www.trezvros.ru</w:t>
        </w:r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- </w:t>
      </w:r>
      <w:r w:rsidR="00210E92" w:rsidRPr="00210E9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Федеральный проект «Трезвая Россия», создан в 20212 году. Основной миссией является консолидация всех разумных сил </w:t>
      </w:r>
      <w:proofErr w:type="gramStart"/>
      <w:r w:rsidR="00210E92" w:rsidRPr="00210E9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общества</w:t>
      </w:r>
      <w:proofErr w:type="gramEnd"/>
      <w:r w:rsidR="00210E92" w:rsidRPr="00210E9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 включая государство, бизнес, общественные организации, религ</w:t>
      </w:r>
      <w:r w:rsidR="00210E92" w:rsidRPr="00210E9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и</w:t>
      </w:r>
      <w:r w:rsidR="00210E92" w:rsidRPr="00210E9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озные объединения и все ответственные политические партии для создания эффективной системы, направленной на защиту граждан России от алкогол</w:t>
      </w:r>
      <w:r w:rsidR="00210E92" w:rsidRPr="00210E9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ь</w:t>
      </w:r>
      <w:r w:rsidR="00210E92" w:rsidRPr="00210E9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ной и наркотической угрозы и ресоциализации их в современном обществе.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:rsidR="00210E92" w:rsidRPr="00210E92" w:rsidRDefault="000605A4" w:rsidP="00210E92">
      <w:pPr>
        <w:widowControl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hyperlink r:id="rId15" w:history="1"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http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://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ria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.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ru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/</w:t>
        </w:r>
        <w:proofErr w:type="spellStart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beznarko</w:t>
        </w:r>
        <w:proofErr w:type="spellEnd"/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bidi="en-US"/>
          </w:rPr>
          <w:t>_</w:t>
        </w:r>
        <w:r w:rsidR="00210E92" w:rsidRPr="00210E92">
          <w:rPr>
            <w:rFonts w:ascii="Times New Roman" w:eastAsia="Times New Roman" w:hAnsi="Times New Roman" w:cs="Times New Roman"/>
            <w:color w:val="231F20"/>
            <w:sz w:val="20"/>
            <w:szCs w:val="20"/>
            <w:u w:val="single"/>
            <w:lang w:val="en-US" w:bidi="en-US"/>
          </w:rPr>
          <w:t>news</w:t>
        </w:r>
      </w:hyperlink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официальный информационно-публи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цистический ресурс. Проект РИА-Новости при поддержке Федерального агентства по печати и массовым коммуникациям Правительства РФ создан 2012 г. </w:t>
      </w:r>
    </w:p>
    <w:p w:rsidR="00210E92" w:rsidRPr="00210E92" w:rsidRDefault="00210E92" w:rsidP="00210E9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hyperlink r:id="rId16" w:history="1">
        <w:r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GB"/>
          </w:rPr>
          <w:t>http</w:t>
        </w:r>
        <w:r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://</w:t>
        </w:r>
        <w:proofErr w:type="spellStart"/>
        <w:r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onb</w:t>
        </w:r>
        <w:proofErr w:type="spellEnd"/>
        <w:r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46.</w:t>
        </w:r>
        <w:proofErr w:type="spellStart"/>
        <w:r w:rsidRPr="00210E9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- официальный сайт ОБУЗ «Курская областная клинич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ская наркологическая больница» 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Подобного рода усилия прогрессивны и привлекают к своим информ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ционным площадкам молодую аудиторию. Сетевая привлекательность эле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тронных ресурсов - важная сторона профилактической работы в расширен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ии ау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дитории, особенно пользователей юного и молодого возраста. Молодых людей необходимо заинтересовать и привлекать к работе в социальных 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тях, к созданию личных или груп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softHyphen/>
        <w:t>повых профилактических ресурсов вследс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вие как достаточно длительного нахождения  (от 2 до 5 часов ежедневно) в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lastRenderedPageBreak/>
        <w:t>сети, так и широкой аудитории «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friendly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users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».</w:t>
      </w:r>
    </w:p>
    <w:p w:rsidR="00210E92" w:rsidRPr="00210E92" w:rsidRDefault="00210E92" w:rsidP="00210E92">
      <w:pPr>
        <w:widowControl w:val="0"/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Специалисты различных заинтересованных органов, ведомств, организ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ций и учреждений могут использовать социальные медиа для того, чтобы быть в курсе последних исследований в области профилактики и практики. К примеру, посредством сбора информации и соз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дания информационной пла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формы на облачных приложениях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Яндекс-диск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Google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-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Disk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проектной 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боте на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Time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-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Lab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собственных сетевых мероприятий,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блогов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сайтов, поле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ных ссылок официальных организаций, ресурсов по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когни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тивно-психологической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презентации или просмотров видео на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YouTube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Яндекс-видео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Tik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tok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Like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Kwai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и других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файлообменниках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. Кроме того, специал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сты, занимающиеся вопросами профилактической направленности,  могут использовать социальные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медиа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чтобы быть в контакте с коллегами (на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пример, путем подключения на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Linkedin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ВКонтакте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Facebook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Twitter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, тел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грамм-каналах или группах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в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популярных мессенджерах).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Возможно испол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зование социальных медиа для создания личного или командного профила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тического пространства посредством своих страниц в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соцсетях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 через орг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низацию работы групп пользователей. Таким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образом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выстра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ивается цифр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вая профилактическая среда через сети в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ВКонтакте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Одно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классники,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Fac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book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Twitter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Google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Plus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YouTube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Instagram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.</w:t>
      </w:r>
    </w:p>
    <w:p w:rsidR="00210E92" w:rsidRPr="00210E92" w:rsidRDefault="00210E92" w:rsidP="00210E92">
      <w:pPr>
        <w:widowControl w:val="0"/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Социальные медиа могут быть использованы в качестве инструментов для прослушивания и просмотров аудио- и видеоматериалов, при выстра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ивании диалога выявлять профилактические потребности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интернет-сообщества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. Перечисленные выше коммуникативные (корпоративные) инс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рументы нужны, чтобы: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2"/>
        </w:tabs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коммуницировать и находиться в постоянном контакте с сообществом профилактируемых лиц;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2"/>
        </w:tabs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задействовать сетевые профилактические каналы связи для постро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ния и трансляций программ профилактики и контролю количества учас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вующих респондентов;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2"/>
        </w:tabs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организовывать практики, создаваемые в рамках культурной и соц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альной идентичности, используя инструменты скайп-общения, веб-семинаров, веб-презентаций,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YouTube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сбора банка ссылок на полезные 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сурсы или на уже встроенные сетевые ресурсы;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2"/>
        </w:tabs>
        <w:spacing w:after="0" w:line="252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создавать интерактивные возможности, например, посредством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Skype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Telegram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Viber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val="en-US" w:bidi="en-US"/>
        </w:rPr>
        <w:t>WhatsApp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быстро, которые, в режиме онлайн, позволяют поделиться насущными проблемами и способами решения в области проф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лактики.</w:t>
      </w:r>
    </w:p>
    <w:p w:rsidR="00210E92" w:rsidRPr="00210E92" w:rsidRDefault="00210E92" w:rsidP="00210E92">
      <w:pPr>
        <w:keepNext/>
        <w:keepLines/>
        <w:widowControl w:val="0"/>
        <w:tabs>
          <w:tab w:val="left" w:pos="404"/>
        </w:tabs>
        <w:spacing w:after="10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bookmarkStart w:id="15" w:name="bookmark56"/>
      <w:bookmarkStart w:id="16" w:name="bookmark57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Межведомственное взаимодействие</w:t>
      </w:r>
      <w:bookmarkEnd w:id="15"/>
      <w:bookmarkEnd w:id="16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Процесс повышения уровня мотивации населения, в том числе детей и под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ростков, к ведению ЗОЖ и созданию соответствующих для этого условий задекларирован в государственной программе «Развитие здравоохра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нения» в подпрограмме 1 «Профилактика заболеваний и формирование ЗОЖ.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Разв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 xml:space="preserve">тие первичной медико-санитарной помощи», утвержденной Постановлением Правительства РФ от 15.04.2014г. № 294 (с изменениями на 12.07.2017г.) «Об утверждении 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государственной программы Российской Федерации "Развитие здравоохранения» и методическими рекомендациями по взаимодействию органов государственной власти субъектов Российской Федерации с орг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нами местного самоуправления, общественными объединениями, социал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но ориентированными организациями по вопросам противодействия нез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конному обороту наркотических средств, психотропных веществ и их пр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курсоров разработанными в 2019</w:t>
      </w:r>
      <w:proofErr w:type="gramEnd"/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году во исполнение п. 8 перечня поруч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ний Президента Российской Федерации от 25.10.2019г. № Пр-2196.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Реальные результаты работы в данном направлении могут быть дости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нуты лишь на основе межведомственного много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уровневого взаимодействия с привлечением всех заинтересованных государственных и общественных структур при определяющей роли комитета здравоохранения Курской обла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Межведомственное взаимодействие в профилактике наркологических заболеваний реализуется рядом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государственных и негосударственных организаций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основными из которых являются: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медицинские организации (специализированные - ОБУЗ «Областная клиническая наркологическая больница» и другие, имеющие в своем составе отделения (кабинеты) медицинской профилактики);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общеобразовательные, профессиональные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образовательные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а также образовательные организации высшего образования, с которыми взаимоде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ствует областная наркологическая служба в це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лях раннего выявления потр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бителей ПАВ и организации мероприятий медицинской профилактики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кологических заболеваний;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комиссии по делам несовершеннолетних и защите их прав;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предприятия и организации работодателей при проведении обяза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тельных предварительных (при поступлении на работу) и периодических медицинских осмотров (обследований) работников, занятых на отдельных видах работ, тяжелых работах и на работах с вредными и (или) опасными условиями труда, а также предсменных, предрейсовых, послесменных, 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слерейсовых медицинских осмотров;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социальные службы, взаимодействие с которыми осуществляется в целях создания преемственности и условий для дальнейшей социальной 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билитации и ресоциализации лиц, отказавшихся от употребления ПАВ;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миграционные службы при выявлении потребителей психотропных веще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ств ср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еди мигрантов;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уголовно-исполнительные инспекции при проведении в отношении осужденного к лишению свободы, признанного больным наркоманией, курса лечения от наркомании и медицинской реабилитации с отсрочкой отбывания наказания в виде лишения свободы;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силовые структуры, участвующие в информационном взаимодей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ствии между правоохранительными органами и медицинскими органи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зациями всех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форм собственности;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общественные и религиозные организации.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Меры по реализации межведомственных подходов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 профилактике наркологических заболеваний: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организация в средствах массовой информации кампаний, направ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ленных на укрепление общественной поддержки существующих или новых стратегий борьбы со злоупотреблением алкогольной продукцией и неме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дицинским потреблением наркотиков;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разработка механизма координации информационных и обучающих программ и проведение кампаний по формированию ЗОЖ различных слоев населения и возрастных групп;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пропаганда ЗОЖ среди детей и молодежи;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укрепление нравственности и самосознания у детей и молодежи в це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лях развития у них навыков эффективного противостояния употреблению алкоголя и немедицинскому потреблению наркотиков;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обеспечение широкой доступности лечебных и профилактических программ, нацеленных на семью;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совершенствование и развитие организации оказания медицинской наркологической помощи лицам, злоупотребляющим алкоголем, с неме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дицинским потреблением наркотиков, а также пациентам с алкогольной и наркотической зависимостью;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создание реабилитационных и психологических центров по профи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лактике наркологических заболеваний для работы с населением, особенно с молодежью, в том числе центров по подготовке специалистов-психологов, социальных работников и волонтеров;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разработка и реализация мер антиалкогольной и антинаркотической политики в местах работы граждан, основанной на просвещении, профи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лактике, раннем выявлении и лечении алкогольной и наркотической за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висимости.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Специалисты наркологической службы должны привлекаться к участию в органи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зации и проведении межведомственных профилактических мер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приятий, а также принимать непосредственное участие в обучающей де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тельности специалистов различных ведомств. При этом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формы и методы совместной работы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включают: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проведение обучающих тематических семинаров;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совместные научно-практические конференции;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проведение викторин и иных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геймифицированных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методов обучения и донесения информации;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подготовку методических материалов, буклетов, брошюр, листовок, памяток.</w:t>
      </w:r>
    </w:p>
    <w:p w:rsidR="00210E92" w:rsidRPr="00210E92" w:rsidRDefault="00210E92" w:rsidP="00210E92">
      <w:pPr>
        <w:widowControl w:val="0"/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Среди населения существует малодоступная для профилактической 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боты группа лиц, которая не входит в число обучающихся и работающих, ведущая асоциальный, аморальный и аутодеструктивный образ жизни. 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частую данный контингент представлен ли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цами молодого возраста, в том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числе не достигшими совершеннолетия. Большая часть из них относится к группе риска, в которой широко распространены злоупотребление алког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лем, незаконное употребление наркотиков, других ПАВ,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бестабачной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тинсодержащей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продукции, вдыхание газообразных ингалянтов, содержащих летучие химические соединения. Этой группе требуется особое внимание, которое предусмотрено региональными нормативно-правовыми актами и сложившейся практикой на местах. В этой связи целесообразным предста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ляется организация расширенных рабочих групп и координационных межо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раслевых и межучережденческих советов по изучению и профилактировании наиболее проблемных и характерных для Курской области явлений. </w:t>
      </w:r>
    </w:p>
    <w:p w:rsidR="00210E92" w:rsidRPr="00210E92" w:rsidRDefault="00210E92" w:rsidP="00210E92">
      <w:pPr>
        <w:keepNext/>
        <w:keepLines/>
        <w:widowControl w:val="0"/>
        <w:tabs>
          <w:tab w:val="left" w:pos="572"/>
        </w:tabs>
        <w:spacing w:after="8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bookmarkStart w:id="17" w:name="bookmark58"/>
      <w:bookmarkStart w:id="18" w:name="bookmark59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Работа с образовательными учреждениями</w:t>
      </w:r>
      <w:bookmarkEnd w:id="17"/>
      <w:bookmarkEnd w:id="18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:rsidR="00210E92" w:rsidRPr="00210E92" w:rsidRDefault="00210E92" w:rsidP="00210E92">
      <w:pPr>
        <w:widowControl w:val="0"/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Период обучения, когда человек получает общее и профессиональ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ное образование для дальнейшей трудовой деятельности, - достаточно длител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ный временной промежуток в его жизни. В этот период для мо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лодежи очень важным объектом профилактической работы становит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ся среда высших и средних специальных образовательных учреждений, где проявляется неп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средственно общение со сверстниками, друзьями и значимыми взрослыми. Помимо этого, в 18 лет происходят изменения степени правовой ответстве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ности человека. Правовой статус человека выражен в предоставлении ему всей полноты гражданских прав и ответственности, в том числе молодой 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ловек достигает возраста, когда разрешается при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обретение алкогольных 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питков и табачных изделий.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Указанные выше условия влекут повышение активности в приобретении и рас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ширении опыта потребления алкоголя, наркотиков, летучих химических соединений и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снюсов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. Системное профи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лактическое информирование и 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чение, направленные на подростков, молодых людей, играют важную роль в развитии у них навыков принятия ответственных решений по проблемам, связанным с алкоголем, наркоти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ками и другими ПАВ.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Сфера образования является важным компонентом для любого ком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плексного подхода к профилактике и политике в отношении алкоголя, таб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ка, наркотиков и других ПАВ. Профилактическая работа, встроенная в обр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зовательный процесс, может помочь снизить риск вреда здоровью каждого обучающегося еще до первых проб потребления ПАВ.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Взаимодействие наркологической службы с системой образования в 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ответствии с современной нормативной базой включает раннее выяв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ление незаконного потребления наркотических средств и психотропных веществ (далее ранее выявление потребителей ПАВ)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среди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обучающихся.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Раннее выявление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потребителей ПАВ среди обучающихся является 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ной из форм профилактики незаконного потребления наркотических средств и психотропных веществ. Оно включает следующие мероприятия: 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1) выявление проблемных в плане потребления алкоголя и ПАВ образ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вательных учреждений</w:t>
      </w:r>
    </w:p>
    <w:p w:rsidR="00210E92" w:rsidRPr="00210E92" w:rsidRDefault="00210E92" w:rsidP="00210E92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1) социально-психологическое тестирование обучающихся в общеобр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вательных организациях и профессиональных образовательных органи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зациях, а также образовательных организациях высшего образования;</w:t>
      </w:r>
    </w:p>
    <w:p w:rsidR="00210E92" w:rsidRPr="00210E92" w:rsidRDefault="00210E92" w:rsidP="00210E92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2) профилактические медицинские осмотры обучающихся в общеоб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разовательных организациях и профессиональных образовательных орг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низациях, а также образовательных организациях высшего 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разования.</w:t>
      </w:r>
    </w:p>
    <w:p w:rsidR="00210E92" w:rsidRPr="00210E92" w:rsidRDefault="00210E92" w:rsidP="00210E92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Согласно законодательной базе, социально-психологическое тестиро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вание и профилактические медицинские осмотры будут проходить добро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вольно.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Ранее выявление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потребителей ПАВ среди обучающихся состоит из 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скольких этапов: 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социально-психологический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в рамках которого обу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чающихся попросят ответить на вопросы специальной анкеты. Первый этап проводится силами органов управления образования и учреждений образования.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 медицинские профилактические осмотры с проведением анализов би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логических сред для выявления в организме следов нарко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тических средств. Второй этап проводится силами органов управления здравоохранения и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кологическими службами.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Профилактическая работа, проводимая специалистами наркологических служб совместно с образовательными учреждениями, может содержать и другие виды взаимодействия с обучающимися, специалистами образова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ния, родителями, заинтересованными лицами и организациями, в том числе общ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ственными и религиозными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н</w:t>
      </w:r>
      <w:proofErr w:type="gramEnd"/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аправления профилактической работы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проведение информационно-просветительских встреч, бесед, лекций, семинаров, профилактических тренингов с учащимися, выступления на 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дительских собраниях, организация обучающих семинаров с педагогами и сотрудниками учреждений образования;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подготовка, издание и распространение в учреждениях образования плакатов, буклетов, бюллетеней, листовок профилактической направлен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ности;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проведение совместных мероприятий с педагогической и родител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ской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общественностью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по вопросам качества проводимой педагогами пе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вич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ной профилактики в образовательных учреждениях (научно-практические конференции, экспертные советы, рабочие группы, конкурсы качества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филактики наркологических заболеваний);</w:t>
      </w:r>
    </w:p>
    <w:p w:rsidR="00210E92" w:rsidRPr="00210E92" w:rsidRDefault="00210E92" w:rsidP="00210E92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помощь в организации социально-психологического тестирования обучающихся по раннему выявлению потребителей ПАВ, в работе с груп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пой риска по возникновению наркологических заболеваний, в развитии воло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терского профилактического движения среди обучающихся образо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вательных учреждений;</w:t>
      </w:r>
    </w:p>
    <w:p w:rsidR="00210E92" w:rsidRPr="00210E92" w:rsidRDefault="00210E92" w:rsidP="008F5A4D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помощь в создании системы и инфраструктуры профилактики нарко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логических заболеваний в системе общего среднего и профессионального образования и научно-практической разработке вузами и колледжами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грамм первичной профилактики наркологических заболеваний.</w:t>
      </w:r>
    </w:p>
    <w:p w:rsidR="00210E92" w:rsidRPr="00210E92" w:rsidRDefault="00210E92" w:rsidP="008F5A4D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Специалистам образования для проведения профилактической р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боты с обучающимися и родителями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необходимы знания и навыки, кот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рым их могут обучить специалисты наркологической службы. В частности, темами обучения могут быть: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Предоставление точной и сбалансированной информации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</w:rPr>
        <w:t>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зависи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мости от возраста аудитории по вопросам медицинских и социальных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следствий употребления алкоголя, наркотиков и других ПАВ.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Эффективные формы первичной антиаддиктивной профилактической работы, в частности формирование социальных норм без потребления ПАВ, жизненные навыки отказа от ПАВ, особенно в ситуациях их потребления, предотвращения потребления и последствий потребления алкоголя, нар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котиков и других ПАВ.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Эффективные психологические и социокультурные методы привле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чения подростков, студенческой молодежи, педагогов, семьи к профилак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тической деятельности.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Пути повышения имиджа и престижа профилактической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антиадди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тивной</w:t>
      </w:r>
      <w:proofErr w:type="spell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деятельности в системе общего и профессионального образования.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</w:rPr>
        <w:t>Опыт 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предложения по включению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</w:rPr>
        <w:t>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основные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дополнительные общеобразовательные программы тематических вопросов по профилакти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ке употребления алкоголя, немедицинского потребления наркотиков среди 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чающихся образовательных учреждений, в том числе детских домов.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Опыт создания волонтерского движения среди обучающихся раз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личного уровня для формирования профилактического общественного дв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жения, используя для этих целей модель «сверстник - сверстнику».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Взаимодействие наркологической службы с образовательными уч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реждениями осуществляется через проведение совместных мероприятий. Специалисты наркологической службы проводят мероприятия на своей те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ритории или на территории образовательных учреждений по предвари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тельной договоренности.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Основными мероприятиями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межведомственного взаимодействия с учреждениями образования являются:</w:t>
      </w:r>
    </w:p>
    <w:p w:rsidR="00210E92" w:rsidRPr="00210E92" w:rsidRDefault="00210E92" w:rsidP="00210E92">
      <w:pPr>
        <w:widowControl w:val="0"/>
        <w:numPr>
          <w:ilvl w:val="0"/>
          <w:numId w:val="11"/>
        </w:numPr>
        <w:tabs>
          <w:tab w:val="left" w:pos="61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Мотивационные и семейные консультации лиц группы риска по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правлению психологических служб образовательных учреждений.</w:t>
      </w:r>
    </w:p>
    <w:p w:rsidR="00210E92" w:rsidRPr="00210E92" w:rsidRDefault="00210E92" w:rsidP="00210E92">
      <w:pPr>
        <w:widowControl w:val="0"/>
        <w:numPr>
          <w:ilvl w:val="0"/>
          <w:numId w:val="11"/>
        </w:numPr>
        <w:tabs>
          <w:tab w:val="left" w:pos="62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Обучающие тренинги по формированию мотивации на отказ от 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требления ПАВ.</w:t>
      </w:r>
    </w:p>
    <w:p w:rsidR="00210E92" w:rsidRPr="00210E92" w:rsidRDefault="00210E92" w:rsidP="00136712">
      <w:pPr>
        <w:widowControl w:val="0"/>
        <w:numPr>
          <w:ilvl w:val="0"/>
          <w:numId w:val="11"/>
        </w:numPr>
        <w:tabs>
          <w:tab w:val="left" w:pos="62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Информационно-методическое обеспечение профилактической 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боты в системе образования (буклеты, методические рекомендации и пос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бия, памятки, образовательные профилактические программы, документал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ные, мультипликационные и художественные фильмы, лекции и пр.). Совм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стные разработки профилактических мате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риалов и сценариев мероприятий.</w:t>
      </w:r>
    </w:p>
    <w:p w:rsidR="00210E92" w:rsidRDefault="00210E92" w:rsidP="00136712">
      <w:pPr>
        <w:keepNext/>
        <w:keepLines/>
        <w:widowControl w:val="0"/>
        <w:tabs>
          <w:tab w:val="left" w:pos="568"/>
        </w:tabs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bookmarkStart w:id="19" w:name="bookmark60"/>
      <w:bookmarkStart w:id="20" w:name="bookmark61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Работа с трудовыми коллективами</w:t>
      </w:r>
      <w:bookmarkEnd w:id="19"/>
      <w:bookmarkEnd w:id="20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:rsidR="00136712" w:rsidRPr="00210E92" w:rsidRDefault="00136712" w:rsidP="00136712">
      <w:pPr>
        <w:keepNext/>
        <w:keepLines/>
        <w:widowControl w:val="0"/>
        <w:tabs>
          <w:tab w:val="left" w:pos="568"/>
        </w:tabs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</w:p>
    <w:p w:rsidR="00210E92" w:rsidRPr="00210E92" w:rsidRDefault="00210E92" w:rsidP="0013671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 современных условиях жизни взрослый человек большую часть вр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мени связывает с профессиональной деятельностью, где мастерство и дост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жения напрямую зависят от трудоспособности и здоровья. При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нятие алког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ля, курение табака и наркотиков работником на рабочем месте снижают его активность и приводят: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 увеличению количества пропущенных рабочих дней по болезни;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6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пропуску рабочих дней по причине злоупотребления алкоголем, упо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ребления наркотиков, табакокурения;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преждевременной смертности;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экономическим последствиям;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потере кадров, потому что потребители ПАВ не задерживаются на 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бочем месте;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безработице и/или досрочному выходу на пенсию;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снижению производительности труда;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несчастным случаям на работе.</w:t>
      </w:r>
    </w:p>
    <w:p w:rsidR="00EA61FC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Международная организация труда (МОТ) считает, что в мире в сред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нем 3-5% работников имеют навязчивое влечение к алкоголю</w:t>
      </w:r>
      <w:r w:rsidR="008F5A4D">
        <w:rPr>
          <w:rFonts w:ascii="Times New Roman" w:eastAsia="Times New Roman" w:hAnsi="Times New Roman" w:cs="Times New Roman"/>
          <w:color w:val="231F20"/>
          <w:sz w:val="20"/>
          <w:szCs w:val="20"/>
        </w:rPr>
        <w:t>; при этом, 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о 25% </w:t>
      </w:r>
      <w:r w:rsidR="008F5A4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трудоустроенных граждан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злоупотребляют алкоголем, что может привести к алкогольной зависимо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сти. Треть сотрудников выходят на работу в состоянии похмелья, которое вызывает трудности с концентрацией внимания, снижение производитель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ности труда, усталость. В таком состоянии сотрудники нере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 допускают ошибки в производственной деятельности. Специалисты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кологической службы, осуществляющие профилак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тику на рабочих местах, зачастую сталкиваются с ситуацией, когда их предложения к сотрудничеству не вызывают интереса у работодателей. 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Руководители организаций считают, что сотрудников с наркологическ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ми проблемами легче уволить, чем заниматься личными вопросами работни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ков группы риска. Поэтому специалистам наркологической службы необ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ходимо усилить мотивационный элемент общения с целью разъяснения представителям администраций предприятий, компаний, организаций, что проблемы употребления ПАВ существуют не только среди людей с наркол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гическими проблемами, но значительно у большего числа лиц. Поэтому в интересах производства необходимо заниматься профилакти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кой употребл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ния ПАВ.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 содержании мотивационного консультирования с работодателями ц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лесообразно использовать следующие показатели эффективности ант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и-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кологической профилактики на рабочих местах: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6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экономические преимущества за счет снижения прогулов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аварий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ных затрат,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повышение эффективности и мотивации к профессиональному росту,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повышение качества продукции </w:t>
      </w:r>
      <w:r w:rsidRPr="00210E92">
        <w:rPr>
          <w:rFonts w:ascii="Times New Roman" w:eastAsia="Times New Roman" w:hAnsi="Times New Roman" w:cs="Times New Roman"/>
          <w:smallCaps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услуг,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улучшение имиджа компании,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повышение удовлетворенности заказчика.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Показателями привлекательности антинаркотической политики, </w:t>
      </w:r>
      <w:r w:rsidRPr="00210E9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с точки зрения работников</w:t>
      </w:r>
      <w:r w:rsidRPr="00210E92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,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могут быть: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5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улучшение качества жизни через повышение удовлетворенности раб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той,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снижение стресса,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улучшение рабочей атмосферы,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снижение жалоб на здоровье, связанных с работой,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повышение безопасности рабочих мест.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Как правило, для успеха реализации антиалкогольной и антинаркотич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ской политики на предприятии необходимо создать предварительные усл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вия: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общее применение для всех сотрудников без исключения;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эффективная коммуникация всех сотрудников;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приверженность и участие всего персонала;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8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запрет на алкоголь, вызывающий важные изменения поведения;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5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открытость менеджеров компании для обсуждения проблем употре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бления ПАВ;</w:t>
      </w:r>
    </w:p>
    <w:p w:rsidR="00210E92" w:rsidRPr="00210E92" w:rsidRDefault="00210E92" w:rsidP="00210E92">
      <w:pPr>
        <w:widowControl w:val="0"/>
        <w:numPr>
          <w:ilvl w:val="0"/>
          <w:numId w:val="4"/>
        </w:numPr>
        <w:tabs>
          <w:tab w:val="left" w:pos="575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достаточный период времени для осуществления программ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филактики употребления ПАВ, так как это не </w:t>
      </w: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кратко срочное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меро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приятие.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Профилактика на рабочих местах проводится через информирование, просвещение и обучающие программы по укреплению здоровья, управле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нию рисками, вредящими здоровью, и предупреждению рецидивов хро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нических заболеваний, в которых могут принимать участие специалисты наркологич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ской службы при заключении договоров о совместной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филактической деятельности с учетом стоимости дополнительных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филактических услуг, осуществляемых сотрудниками наркологической службы. При 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трудоустро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й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стве 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заключении договоров следует обратить внимание на то, что практ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ческую профилактику на рабочих местах наиболее благоприятно проводить в рабочее время.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 целью изменения ситуации в рабочих коллективах наркологическая служба на местах участвует в разработке и реализации информацион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но-просветительских и обучающих программ, в том числе программ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фессиональной подготовки в области профилактики зависимого поведения для специалистов разного профиля.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Одной из важных задач является интеграция профилактических обра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зовательных программ в проекты и программы 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в муниципальных образов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ниях Курской области, а также в учреждениях образования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среднего и вы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шего (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уни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верситетах и колледжах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. К организации и проведению профила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тических программ на рабоч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их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мест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ах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можно привлекать 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отраслевые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ф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ессиональные 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оюзы</w:t>
      </w:r>
      <w:r w:rsidR="00EA61FC">
        <w:rPr>
          <w:rFonts w:ascii="Times New Roman" w:eastAsia="Times New Roman" w:hAnsi="Times New Roman" w:cs="Times New Roman"/>
          <w:color w:val="231F20"/>
          <w:sz w:val="20"/>
          <w:szCs w:val="20"/>
        </w:rPr>
        <w:t>, иные профессиональные сообщества,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органы соц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альной защиты.</w:t>
      </w:r>
    </w:p>
    <w:p w:rsidR="00210E92" w:rsidRPr="00210E92" w:rsidRDefault="00210E92" w:rsidP="00210E92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210E92" w:rsidRDefault="00210E92" w:rsidP="00136712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bookmarkStart w:id="21" w:name="bookmark62"/>
      <w:bookmarkStart w:id="22" w:name="bookmark63"/>
      <w:bookmarkStart w:id="23" w:name="_Hlk37155486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 xml:space="preserve">Взаимодействие со структурами МВД, УКОН, военкоматами </w:t>
      </w:r>
    </w:p>
    <w:p w:rsidR="00210E92" w:rsidRDefault="00210E92" w:rsidP="00136712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  <w:r w:rsidRPr="00210E92">
        <w:rPr>
          <w:rFonts w:ascii="Times New Roman" w:eastAsia="Times New Roman" w:hAnsi="Times New Roman" w:cs="Times New Roman"/>
          <w:b/>
          <w:bCs/>
          <w:color w:val="231F20"/>
        </w:rPr>
        <w:t>и другими силовыми структурами и организациями</w:t>
      </w:r>
      <w:bookmarkEnd w:id="21"/>
      <w:bookmarkEnd w:id="22"/>
      <w:r w:rsidRPr="00210E92"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:rsidR="00210E92" w:rsidRPr="00210E92" w:rsidRDefault="00210E92" w:rsidP="00210E92">
      <w:pPr>
        <w:keepNext/>
        <w:keepLines/>
        <w:widowControl w:val="0"/>
        <w:tabs>
          <w:tab w:val="left" w:pos="0"/>
        </w:tabs>
        <w:spacing w:after="40" w:line="252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1F20"/>
        </w:rPr>
      </w:pPr>
    </w:p>
    <w:bookmarkEnd w:id="23"/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На данный момент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обосновано считать,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что стабильность на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кологической си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туации в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Курской области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достигнута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в основном,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благод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 xml:space="preserve">ря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многовекторному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межведомственному взаимо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действию, которое сформ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ровало тенденцию снижения потребления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психоактивных веществ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сокращ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ния смертности среди молодежи, в том числе вызванной наркотической зав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симостью.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регионе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созданы и активно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функционируют областная и муниципал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ные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антинаркотические комиссии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(АНК), которые и являются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органами, 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ординирую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щими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межведомственное взаимо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действие и формирую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щими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тинаркотическую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повестку и непосредственную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деятельность.</w:t>
      </w:r>
      <w:proofErr w:type="gramEnd"/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Взаимодейс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вие наркологической службы с силовыми структурами МВД, УКОН, военко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матами и другими структурами, такими как ФСИН и УФМС, осущест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вляется по отдельным планам, сформированным самостоятельно.</w:t>
      </w:r>
    </w:p>
    <w:p w:rsid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В целом, на сегодня 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пределены полномочия органов исполнительной власти субъектов Российской Федерации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всех уровней; при этом,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 сфере профилактики потребления наркотиков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инициатива, инновации и системный анализ реализации мероприятий должен исходить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муниципальных АНК.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Весьма з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начимым мероприятием является совместная работа по вопр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сам совершенствования региональной и федеральной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(на уровне законод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тельных и иных нормотворческих инициатив)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нормативно-правовой базы по профилактике употребления ПАВ, оказания </w:t>
      </w:r>
      <w:r w:rsidR="00CD1AC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консультативной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наркологич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ской</w:t>
      </w:r>
      <w:r w:rsidR="00CD1AC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 психологической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помощи</w:t>
      </w:r>
      <w:r w:rsidR="00CD1AC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(в том числе созависимым гражданам)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, 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гулированию контроля и надзора в сфере комплексной реаби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литации нарк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потребителей.</w:t>
      </w:r>
    </w:p>
    <w:p w:rsidR="00210E92" w:rsidRPr="00210E92" w:rsidRDefault="00CD1AC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 обязательном порядке необходима совместная реализация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систем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ы 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кущего и оперативного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мониторинга наркоситуации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муниципального обр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зования для принятия безотлагательных решений при первых признаках де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табилизации ситуации. </w:t>
      </w:r>
    </w:p>
    <w:p w:rsidR="00210E92" w:rsidRPr="00210E92" w:rsidRDefault="00CD1AC2" w:rsidP="00CD1AC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Совместная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работа по профилактическому информиро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ванию населения, а также распространению информации об анонимном консультировании, диагностике и лечении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 ОБУЗ «Областная клиническая наркологическая больница»,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демонстр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ация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социальн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ой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реклам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ы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антинаркотической напра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ленности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 муниципальных учреждениях должна проводиться на постоянной основе.</w:t>
      </w:r>
    </w:p>
    <w:p w:rsidR="00210E92" w:rsidRPr="00210E92" w:rsidRDefault="00210E92" w:rsidP="00CD1AC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Организация взаимодействия правоохранительных органов и нарко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 xml:space="preserve">логической службы по вопросам выявления потребителей ПАВ </w:t>
      </w:r>
      <w:r w:rsidR="008F5A4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должна быть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включена в порядок соответствующего медицинского освидетельствования и про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филактических осмотров призывников в военкоматах, сотрудников пр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охранительных органов.</w:t>
      </w:r>
    </w:p>
    <w:p w:rsidR="00210E92" w:rsidRPr="00210E92" w:rsidRDefault="00CD1AC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В настоящее время ведется работа по созданию единой системы меж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ведомственного взаимодействия экспертных лабораторий правоохрани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тельных органов и учреждений здравоохранения в сфере выявления новых наркотических средств. В этой работе принимают участие Минздрав РФ, УКОН, руководители химико-токсикологических лабораторий УФСКН РФ, Бюро судебной медицины, наркологические диспансеры субъектов РФ.</w:t>
      </w:r>
      <w:r w:rsidR="008F5A4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Р</w:t>
      </w:r>
      <w:r w:rsidR="008F5A4D"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 w:rsidR="008F5A4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зультатами экспертной работы в виде аналитических справок, связанные со </w:t>
      </w:r>
      <w:r w:rsidR="008F5A4D"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структурой потребляемых ПАВ на территории области или города Курска могут пользоваться муниципальные АНК.</w:t>
      </w:r>
    </w:p>
    <w:p w:rsidR="00210E92" w:rsidRPr="00210E92" w:rsidRDefault="00210E92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Учитывая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не снижающееся количество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лиц, которые направляются в рамках административного судопроизводства для прохождения профилакт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че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ских совместных мероприятий (лечение, реабилитация, ресоциализация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социальная адаптация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можно констатировать факт наличия достаточно э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фективного  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эффективный контрол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я</w:t>
      </w:r>
      <w:r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исполнения решений суда.</w:t>
      </w:r>
    </w:p>
    <w:p w:rsidR="008F5A4D" w:rsidRDefault="008F5A4D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Помимо изложенного, н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 постоянной основе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рекомендуется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прово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д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ить конференции 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по профилактике употребления ПАВ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в которых должны пр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нимать участие органы управления здравоохранением, образования, опеки и попечительства, молодёжной политики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совместно с УКОН, МВД, антиалк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гольными, антитабачными, антинаркотическими обще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softHyphen/>
        <w:t>ственными, религио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з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>ными организациями в сфере противодействия наркомании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210E92" w:rsidRPr="00210E92" w:rsidRDefault="008F5A4D" w:rsidP="00210E9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площадкой для проведения таких конференций должны стать муниципальные образования, заинтересованные в развитии взаимодействия и обогащении новыми знаниями, а также позитивным и результативным оп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том.</w:t>
      </w:r>
      <w:r w:rsidR="00210E92" w:rsidRPr="00210E92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</w:p>
    <w:p w:rsidR="00AF60B7" w:rsidRDefault="00AF60B7"/>
    <w:sectPr w:rsidR="00AF60B7" w:rsidSect="005B49DF">
      <w:footerReference w:type="default" r:id="rId17"/>
      <w:pgSz w:w="8391" w:h="11906" w:code="11"/>
      <w:pgMar w:top="720" w:right="720" w:bottom="720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63" w:rsidRDefault="00053F63" w:rsidP="0075700C">
      <w:pPr>
        <w:spacing w:after="0" w:line="240" w:lineRule="auto"/>
      </w:pPr>
      <w:r>
        <w:separator/>
      </w:r>
    </w:p>
  </w:endnote>
  <w:endnote w:type="continuationSeparator" w:id="1">
    <w:p w:rsidR="00053F63" w:rsidRDefault="00053F63" w:rsidP="0075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DF" w:rsidRDefault="005B49D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63" w:rsidRDefault="00053F63" w:rsidP="0075700C">
      <w:pPr>
        <w:spacing w:after="0" w:line="240" w:lineRule="auto"/>
      </w:pPr>
      <w:r>
        <w:separator/>
      </w:r>
    </w:p>
  </w:footnote>
  <w:footnote w:type="continuationSeparator" w:id="1">
    <w:p w:rsidR="00053F63" w:rsidRDefault="00053F63" w:rsidP="0075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6A1"/>
    <w:multiLevelType w:val="multilevel"/>
    <w:tmpl w:val="30BE68A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07B4325A"/>
    <w:multiLevelType w:val="multilevel"/>
    <w:tmpl w:val="B7D05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97E21"/>
    <w:multiLevelType w:val="multilevel"/>
    <w:tmpl w:val="11D2E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87DDD"/>
    <w:multiLevelType w:val="multilevel"/>
    <w:tmpl w:val="D0E47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E6FEA"/>
    <w:multiLevelType w:val="multilevel"/>
    <w:tmpl w:val="751052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913AA"/>
    <w:multiLevelType w:val="multilevel"/>
    <w:tmpl w:val="065C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677BD"/>
    <w:multiLevelType w:val="multilevel"/>
    <w:tmpl w:val="C38A3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161225"/>
    <w:multiLevelType w:val="multilevel"/>
    <w:tmpl w:val="838C1E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874F30"/>
    <w:multiLevelType w:val="multilevel"/>
    <w:tmpl w:val="42E83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17665E"/>
    <w:multiLevelType w:val="multilevel"/>
    <w:tmpl w:val="FF14427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E01776"/>
    <w:multiLevelType w:val="multilevel"/>
    <w:tmpl w:val="82F8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944E2"/>
    <w:multiLevelType w:val="multilevel"/>
    <w:tmpl w:val="AC141C0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E92"/>
    <w:rsid w:val="0004135F"/>
    <w:rsid w:val="00053F63"/>
    <w:rsid w:val="000605A4"/>
    <w:rsid w:val="00136712"/>
    <w:rsid w:val="00210E92"/>
    <w:rsid w:val="00306997"/>
    <w:rsid w:val="00364F3F"/>
    <w:rsid w:val="005455B1"/>
    <w:rsid w:val="005B49DF"/>
    <w:rsid w:val="0075700C"/>
    <w:rsid w:val="008F5A4D"/>
    <w:rsid w:val="00AF60B7"/>
    <w:rsid w:val="00C25613"/>
    <w:rsid w:val="00CB34CF"/>
    <w:rsid w:val="00CD1AC2"/>
    <w:rsid w:val="00CE005A"/>
    <w:rsid w:val="00E16618"/>
    <w:rsid w:val="00EA61FC"/>
    <w:rsid w:val="00EB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0E92"/>
  </w:style>
  <w:style w:type="character" w:customStyle="1" w:styleId="4">
    <w:name w:val="Основной текст (4)_"/>
    <w:basedOn w:val="a0"/>
    <w:link w:val="40"/>
    <w:rsid w:val="00210E92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character" w:customStyle="1" w:styleId="41">
    <w:name w:val="Заголовок №4_"/>
    <w:basedOn w:val="a0"/>
    <w:link w:val="42"/>
    <w:rsid w:val="00210E92"/>
    <w:rPr>
      <w:rFonts w:ascii="Times New Roman" w:eastAsia="Times New Roman" w:hAnsi="Times New Roman" w:cs="Times New Roman"/>
      <w:b/>
      <w:bCs/>
      <w:color w:val="231F2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E9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42">
    <w:name w:val="Заголовок №4"/>
    <w:basedOn w:val="a"/>
    <w:link w:val="41"/>
    <w:rsid w:val="00210E92"/>
    <w:pPr>
      <w:widowControl w:val="0"/>
      <w:shd w:val="clear" w:color="auto" w:fill="FFFFFF"/>
      <w:spacing w:after="100" w:line="240" w:lineRule="auto"/>
      <w:outlineLvl w:val="3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character" w:customStyle="1" w:styleId="5">
    <w:name w:val="Основной текст (5)_"/>
    <w:basedOn w:val="a0"/>
    <w:link w:val="50"/>
    <w:rsid w:val="00210E92"/>
    <w:rPr>
      <w:rFonts w:ascii="Arial" w:eastAsia="Arial" w:hAnsi="Arial" w:cs="Arial"/>
      <w:color w:val="231F20"/>
      <w:sz w:val="20"/>
      <w:szCs w:val="20"/>
      <w:u w:val="singl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E92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color w:val="231F20"/>
      <w:sz w:val="20"/>
      <w:szCs w:val="20"/>
      <w:u w:val="single"/>
    </w:rPr>
  </w:style>
  <w:style w:type="character" w:customStyle="1" w:styleId="a3">
    <w:name w:val="Колонтитул_"/>
    <w:basedOn w:val="a0"/>
    <w:link w:val="a4"/>
    <w:rsid w:val="00210E92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210E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21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210E92"/>
  </w:style>
  <w:style w:type="paragraph" w:customStyle="1" w:styleId="11">
    <w:name w:val="Нижний колонтитул1"/>
    <w:basedOn w:val="a"/>
    <w:next w:val="a7"/>
    <w:link w:val="a8"/>
    <w:uiPriority w:val="99"/>
    <w:unhideWhenUsed/>
    <w:rsid w:val="0021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1"/>
    <w:uiPriority w:val="99"/>
    <w:rsid w:val="00210E92"/>
  </w:style>
  <w:style w:type="character" w:customStyle="1" w:styleId="a9">
    <w:name w:val="Основной текст_"/>
    <w:basedOn w:val="a0"/>
    <w:link w:val="12"/>
    <w:rsid w:val="00210E92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9"/>
    <w:rsid w:val="00210E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210E92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E92"/>
    <w:rPr>
      <w:color w:val="605E5C"/>
      <w:shd w:val="clear" w:color="auto" w:fill="E1DFDD"/>
    </w:rPr>
  </w:style>
  <w:style w:type="paragraph" w:customStyle="1" w:styleId="14">
    <w:name w:val="Абзац списка1"/>
    <w:basedOn w:val="a"/>
    <w:next w:val="aa"/>
    <w:uiPriority w:val="34"/>
    <w:qFormat/>
    <w:rsid w:val="00210E92"/>
    <w:pPr>
      <w:spacing w:after="160" w:line="259" w:lineRule="auto"/>
      <w:ind w:left="720"/>
      <w:contextualSpacing/>
    </w:pPr>
  </w:style>
  <w:style w:type="paragraph" w:customStyle="1" w:styleId="headertext">
    <w:name w:val="headertext"/>
    <w:basedOn w:val="a"/>
    <w:rsid w:val="0021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15"/>
    <w:uiPriority w:val="99"/>
    <w:semiHidden/>
    <w:unhideWhenUsed/>
    <w:rsid w:val="0021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5"/>
    <w:uiPriority w:val="99"/>
    <w:semiHidden/>
    <w:rsid w:val="00210E92"/>
  </w:style>
  <w:style w:type="paragraph" w:styleId="a7">
    <w:name w:val="footer"/>
    <w:basedOn w:val="a"/>
    <w:link w:val="16"/>
    <w:uiPriority w:val="99"/>
    <w:semiHidden/>
    <w:unhideWhenUsed/>
    <w:rsid w:val="0021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7"/>
    <w:uiPriority w:val="99"/>
    <w:semiHidden/>
    <w:rsid w:val="00210E92"/>
  </w:style>
  <w:style w:type="character" w:styleId="ab">
    <w:name w:val="Hyperlink"/>
    <w:basedOn w:val="a0"/>
    <w:uiPriority w:val="99"/>
    <w:semiHidden/>
    <w:unhideWhenUsed/>
    <w:rsid w:val="00210E9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10E9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6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0E92"/>
  </w:style>
  <w:style w:type="character" w:customStyle="1" w:styleId="4">
    <w:name w:val="Основной текст (4)_"/>
    <w:basedOn w:val="a0"/>
    <w:link w:val="40"/>
    <w:rsid w:val="00210E92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character" w:customStyle="1" w:styleId="41">
    <w:name w:val="Заголовок №4_"/>
    <w:basedOn w:val="a0"/>
    <w:link w:val="42"/>
    <w:rsid w:val="00210E92"/>
    <w:rPr>
      <w:rFonts w:ascii="Times New Roman" w:eastAsia="Times New Roman" w:hAnsi="Times New Roman" w:cs="Times New Roman"/>
      <w:b/>
      <w:bCs/>
      <w:color w:val="231F2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E9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42">
    <w:name w:val="Заголовок №4"/>
    <w:basedOn w:val="a"/>
    <w:link w:val="41"/>
    <w:rsid w:val="00210E92"/>
    <w:pPr>
      <w:widowControl w:val="0"/>
      <w:shd w:val="clear" w:color="auto" w:fill="FFFFFF"/>
      <w:spacing w:after="100" w:line="240" w:lineRule="auto"/>
      <w:outlineLvl w:val="3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character" w:customStyle="1" w:styleId="5">
    <w:name w:val="Основной текст (5)_"/>
    <w:basedOn w:val="a0"/>
    <w:link w:val="50"/>
    <w:rsid w:val="00210E92"/>
    <w:rPr>
      <w:rFonts w:ascii="Arial" w:eastAsia="Arial" w:hAnsi="Arial" w:cs="Arial"/>
      <w:color w:val="231F20"/>
      <w:sz w:val="20"/>
      <w:szCs w:val="20"/>
      <w:u w:val="singl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E92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color w:val="231F20"/>
      <w:sz w:val="20"/>
      <w:szCs w:val="20"/>
      <w:u w:val="single"/>
    </w:rPr>
  </w:style>
  <w:style w:type="character" w:customStyle="1" w:styleId="a3">
    <w:name w:val="Колонтитул_"/>
    <w:basedOn w:val="a0"/>
    <w:link w:val="a4"/>
    <w:rsid w:val="00210E92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210E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21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210E92"/>
  </w:style>
  <w:style w:type="paragraph" w:customStyle="1" w:styleId="11">
    <w:name w:val="Нижний колонтитул1"/>
    <w:basedOn w:val="a"/>
    <w:next w:val="a7"/>
    <w:link w:val="a8"/>
    <w:uiPriority w:val="99"/>
    <w:unhideWhenUsed/>
    <w:rsid w:val="0021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1"/>
    <w:uiPriority w:val="99"/>
    <w:rsid w:val="00210E92"/>
  </w:style>
  <w:style w:type="character" w:customStyle="1" w:styleId="a9">
    <w:name w:val="Основной текст_"/>
    <w:basedOn w:val="a0"/>
    <w:link w:val="12"/>
    <w:rsid w:val="00210E92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9"/>
    <w:rsid w:val="00210E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210E92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E92"/>
    <w:rPr>
      <w:color w:val="605E5C"/>
      <w:shd w:val="clear" w:color="auto" w:fill="E1DFDD"/>
    </w:rPr>
  </w:style>
  <w:style w:type="paragraph" w:customStyle="1" w:styleId="14">
    <w:name w:val="Абзац списка1"/>
    <w:basedOn w:val="a"/>
    <w:next w:val="aa"/>
    <w:uiPriority w:val="34"/>
    <w:qFormat/>
    <w:rsid w:val="00210E92"/>
    <w:pPr>
      <w:spacing w:after="160" w:line="259" w:lineRule="auto"/>
      <w:ind w:left="720"/>
      <w:contextualSpacing/>
    </w:pPr>
  </w:style>
  <w:style w:type="paragraph" w:customStyle="1" w:styleId="headertext">
    <w:name w:val="headertext"/>
    <w:basedOn w:val="a"/>
    <w:rsid w:val="0021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15"/>
    <w:uiPriority w:val="99"/>
    <w:semiHidden/>
    <w:unhideWhenUsed/>
    <w:rsid w:val="0021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5"/>
    <w:uiPriority w:val="99"/>
    <w:semiHidden/>
    <w:rsid w:val="00210E92"/>
  </w:style>
  <w:style w:type="paragraph" w:styleId="a7">
    <w:name w:val="footer"/>
    <w:basedOn w:val="a"/>
    <w:link w:val="16"/>
    <w:uiPriority w:val="99"/>
    <w:semiHidden/>
    <w:unhideWhenUsed/>
    <w:rsid w:val="0021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7"/>
    <w:uiPriority w:val="99"/>
    <w:semiHidden/>
    <w:rsid w:val="00210E92"/>
  </w:style>
  <w:style w:type="character" w:styleId="ab">
    <w:name w:val="Hyperlink"/>
    <w:basedOn w:val="a0"/>
    <w:uiPriority w:val="99"/>
    <w:semiHidden/>
    <w:unhideWhenUsed/>
    <w:rsid w:val="00210E9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10E9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6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" TargetMode="External"/><Relationship Id="rId13" Type="http://schemas.openxmlformats.org/officeDocument/2006/relationships/hyperlink" Target="http://narkotik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minzdrav.ru/" TargetMode="External"/><Relationship Id="rId12" Type="http://schemas.openxmlformats.org/officeDocument/2006/relationships/hyperlink" Target="http://r-n-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onb46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rcologo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ia.ru/beznarko_news" TargetMode="External"/><Relationship Id="rId10" Type="http://schemas.openxmlformats.org/officeDocument/2006/relationships/hyperlink" Target="http://www.nnc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gazn.ru/" TargetMode="External"/><Relationship Id="rId14" Type="http://schemas.openxmlformats.org/officeDocument/2006/relationships/hyperlink" Target="http://www.trezv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11369</Words>
  <Characters>64808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User</cp:lastModifiedBy>
  <cp:revision>2</cp:revision>
  <cp:lastPrinted>2020-04-30T13:41:00Z</cp:lastPrinted>
  <dcterms:created xsi:type="dcterms:W3CDTF">2020-05-21T14:04:00Z</dcterms:created>
  <dcterms:modified xsi:type="dcterms:W3CDTF">2020-05-21T14:04:00Z</dcterms:modified>
</cp:coreProperties>
</file>